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217E0" w14:textId="77777777" w:rsidR="00E510D4" w:rsidRDefault="00E510D4" w:rsidP="00E510D4">
      <w:pPr>
        <w:jc w:val="center"/>
        <w:rPr>
          <w:b/>
          <w:i/>
          <w:sz w:val="32"/>
          <w:u w:val="single"/>
        </w:rPr>
      </w:pPr>
    </w:p>
    <w:p w14:paraId="600ABDBF" w14:textId="77777777" w:rsidR="00E510D4" w:rsidRDefault="00E510D4" w:rsidP="001E3F29">
      <w:pPr>
        <w:rPr>
          <w:b/>
          <w:i/>
          <w:u w:val="single"/>
        </w:rPr>
      </w:pPr>
      <w:r>
        <w:rPr>
          <w:noProof/>
          <w:lang w:val="en-US"/>
        </w:rPr>
        <w:drawing>
          <wp:anchor distT="0" distB="0" distL="114300" distR="114300" simplePos="0" relativeHeight="251659264" behindDoc="0" locked="0" layoutInCell="1" allowOverlap="1" wp14:anchorId="2EC74278" wp14:editId="2D4DD44E">
            <wp:simplePos x="0" y="0"/>
            <wp:positionH relativeFrom="column">
              <wp:posOffset>1905</wp:posOffset>
            </wp:positionH>
            <wp:positionV relativeFrom="paragraph">
              <wp:posOffset>4445</wp:posOffset>
            </wp:positionV>
            <wp:extent cx="1181100" cy="558800"/>
            <wp:effectExtent l="0" t="0" r="12700" b="0"/>
            <wp:wrapTight wrapText="bothSides">
              <wp:wrapPolygon edited="0">
                <wp:start x="1394" y="982"/>
                <wp:lineTo x="0" y="7855"/>
                <wp:lineTo x="0" y="16691"/>
                <wp:lineTo x="9290" y="19636"/>
                <wp:lineTo x="20903" y="19636"/>
                <wp:lineTo x="21368" y="5891"/>
                <wp:lineTo x="17652" y="2945"/>
                <wp:lineTo x="4181" y="982"/>
                <wp:lineTo x="1394" y="982"/>
              </wp:wrapPolygon>
            </wp:wrapTight>
            <wp:docPr id="2" name="Picture 0" descr="Description: AC_Logo-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AC_Logo-1.pd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t xml:space="preserve">        </w:t>
      </w:r>
      <w:r>
        <w:rPr>
          <w:b/>
          <w:i/>
          <w:sz w:val="32"/>
          <w:u w:val="single"/>
        </w:rPr>
        <w:t>Information for Patients</w:t>
      </w:r>
    </w:p>
    <w:p w14:paraId="171E2C45" w14:textId="77777777" w:rsidR="001E3F29" w:rsidRDefault="001E3F29" w:rsidP="001E3F29">
      <w:pPr>
        <w:rPr>
          <w:b/>
          <w:i/>
          <w:u w:val="single"/>
        </w:rPr>
      </w:pPr>
    </w:p>
    <w:p w14:paraId="7B950B69" w14:textId="77777777" w:rsidR="00E510D4" w:rsidRDefault="00E510D4" w:rsidP="00E510D4">
      <w:r>
        <w:t xml:space="preserve">             ABN 32 965 934 068</w:t>
      </w:r>
    </w:p>
    <w:p w14:paraId="1FE3ABC4" w14:textId="77777777" w:rsidR="00E510D4" w:rsidRDefault="00E510D4" w:rsidP="00E510D4">
      <w:pPr>
        <w:jc w:val="center"/>
      </w:pPr>
    </w:p>
    <w:p w14:paraId="7C4131FA" w14:textId="77777777" w:rsidR="00E510D4" w:rsidRDefault="00E510D4" w:rsidP="00E510D4">
      <w:pPr>
        <w:pStyle w:val="Heading1"/>
        <w:jc w:val="left"/>
      </w:pPr>
      <w:r>
        <w:t>61 Main Street</w:t>
      </w:r>
      <w:r>
        <w:tab/>
      </w:r>
      <w:r>
        <w:tab/>
      </w:r>
      <w:r>
        <w:tab/>
      </w:r>
      <w:r>
        <w:tab/>
      </w:r>
      <w:r>
        <w:tab/>
      </w:r>
      <w:r>
        <w:tab/>
      </w:r>
      <w:r w:rsidRPr="00E46C2A">
        <w:rPr>
          <w:b/>
        </w:rPr>
        <w:t>The Annexe</w:t>
      </w:r>
    </w:p>
    <w:p w14:paraId="6C27315D" w14:textId="77777777" w:rsidR="00E510D4" w:rsidRDefault="00E510D4" w:rsidP="00E510D4">
      <w:pPr>
        <w:pStyle w:val="Heading1"/>
        <w:jc w:val="left"/>
      </w:pPr>
      <w:r>
        <w:rPr>
          <w:i w:val="0"/>
        </w:rPr>
        <w:t>Alstonville</w:t>
      </w:r>
      <w:r>
        <w:rPr>
          <w:i w:val="0"/>
        </w:rPr>
        <w:tab/>
      </w:r>
      <w:r>
        <w:rPr>
          <w:i w:val="0"/>
        </w:rPr>
        <w:tab/>
      </w:r>
      <w:r>
        <w:rPr>
          <w:i w:val="0"/>
        </w:rPr>
        <w:tab/>
      </w:r>
      <w:r>
        <w:rPr>
          <w:i w:val="0"/>
        </w:rPr>
        <w:tab/>
      </w:r>
      <w:r>
        <w:rPr>
          <w:i w:val="0"/>
        </w:rPr>
        <w:tab/>
      </w:r>
      <w:r>
        <w:rPr>
          <w:i w:val="0"/>
        </w:rPr>
        <w:tab/>
      </w:r>
      <w:r>
        <w:t>2/4 The Avenue</w:t>
      </w:r>
    </w:p>
    <w:p w14:paraId="369DAC34" w14:textId="77777777" w:rsidR="00E510D4" w:rsidRDefault="00E510D4" w:rsidP="00E510D4">
      <w:pPr>
        <w:rPr>
          <w:i/>
        </w:rPr>
      </w:pPr>
      <w:r>
        <w:rPr>
          <w:i/>
        </w:rPr>
        <w:t>NSW    2477</w:t>
      </w:r>
      <w:r>
        <w:rPr>
          <w:i/>
        </w:rPr>
        <w:tab/>
      </w:r>
      <w:r>
        <w:rPr>
          <w:i/>
        </w:rPr>
        <w:tab/>
      </w:r>
      <w:r>
        <w:rPr>
          <w:i/>
        </w:rPr>
        <w:tab/>
      </w:r>
      <w:r>
        <w:rPr>
          <w:i/>
        </w:rPr>
        <w:tab/>
      </w:r>
      <w:r>
        <w:rPr>
          <w:i/>
        </w:rPr>
        <w:tab/>
      </w:r>
      <w:r>
        <w:rPr>
          <w:i/>
        </w:rPr>
        <w:tab/>
        <w:t xml:space="preserve">Alstonville </w:t>
      </w:r>
    </w:p>
    <w:p w14:paraId="59E424A0" w14:textId="77777777" w:rsidR="00E510D4" w:rsidRDefault="00E510D4" w:rsidP="00E510D4">
      <w:pPr>
        <w:rPr>
          <w:i/>
        </w:rPr>
      </w:pPr>
      <w:r w:rsidRPr="000D7756">
        <w:rPr>
          <w:b/>
          <w:sz w:val="20"/>
        </w:rPr>
        <w:t>Phone:</w:t>
      </w:r>
      <w:r w:rsidRPr="00E66961">
        <w:rPr>
          <w:sz w:val="20"/>
        </w:rPr>
        <w:t xml:space="preserve">  </w:t>
      </w:r>
      <w:r>
        <w:rPr>
          <w:sz w:val="20"/>
        </w:rPr>
        <w:tab/>
      </w:r>
      <w:r w:rsidRPr="00E66961">
        <w:rPr>
          <w:sz w:val="20"/>
        </w:rPr>
        <w:t>(02) 6628 0505  all hours</w:t>
      </w:r>
      <w:r w:rsidRPr="00E66961">
        <w:rPr>
          <w:sz w:val="20"/>
        </w:rPr>
        <w:tab/>
      </w:r>
      <w:r>
        <w:rPr>
          <w:sz w:val="20"/>
        </w:rPr>
        <w:tab/>
      </w:r>
      <w:r>
        <w:rPr>
          <w:sz w:val="20"/>
        </w:rPr>
        <w:tab/>
        <w:t xml:space="preserve">       </w:t>
      </w:r>
      <w:r>
        <w:rPr>
          <w:sz w:val="20"/>
        </w:rPr>
        <w:tab/>
      </w:r>
      <w:r>
        <w:rPr>
          <w:i/>
        </w:rPr>
        <w:t>NSW   2477</w:t>
      </w:r>
    </w:p>
    <w:p w14:paraId="205DF0E2" w14:textId="77777777" w:rsidR="00E510D4" w:rsidRPr="00E66961" w:rsidRDefault="00E510D4" w:rsidP="00E510D4">
      <w:pPr>
        <w:pStyle w:val="Heading2"/>
        <w:jc w:val="left"/>
        <w:rPr>
          <w:sz w:val="20"/>
        </w:rPr>
      </w:pPr>
      <w:r w:rsidRPr="00E66961">
        <w:rPr>
          <w:sz w:val="20"/>
        </w:rPr>
        <w:t xml:space="preserve">Fax: </w:t>
      </w:r>
      <w:r>
        <w:rPr>
          <w:sz w:val="20"/>
        </w:rPr>
        <w:tab/>
      </w:r>
      <w:r w:rsidRPr="000D7756">
        <w:rPr>
          <w:b w:val="0"/>
          <w:sz w:val="20"/>
        </w:rPr>
        <w:t>(02) 6628 5627</w:t>
      </w:r>
      <w:r w:rsidRPr="00E66961">
        <w:rPr>
          <w:sz w:val="20"/>
        </w:rPr>
        <w:tab/>
      </w:r>
      <w:r w:rsidRPr="00E66961">
        <w:rPr>
          <w:sz w:val="20"/>
        </w:rPr>
        <w:tab/>
      </w:r>
      <w:r w:rsidRPr="00E66961">
        <w:rPr>
          <w:sz w:val="20"/>
        </w:rPr>
        <w:tab/>
      </w:r>
      <w:r w:rsidRPr="00E66961">
        <w:rPr>
          <w:sz w:val="20"/>
        </w:rPr>
        <w:tab/>
      </w:r>
      <w:r>
        <w:rPr>
          <w:sz w:val="20"/>
        </w:rPr>
        <w:tab/>
        <w:t xml:space="preserve">Phone: </w:t>
      </w:r>
      <w:r>
        <w:rPr>
          <w:sz w:val="20"/>
        </w:rPr>
        <w:tab/>
        <w:t>(</w:t>
      </w:r>
      <w:r w:rsidRPr="000D7756">
        <w:rPr>
          <w:b w:val="0"/>
          <w:sz w:val="20"/>
        </w:rPr>
        <w:t>02) 6628 1422</w:t>
      </w:r>
    </w:p>
    <w:p w14:paraId="4EEED103" w14:textId="77777777" w:rsidR="00E510D4" w:rsidRPr="00FF2566" w:rsidRDefault="00E510D4" w:rsidP="00E510D4">
      <w:pPr>
        <w:pStyle w:val="Heading1"/>
        <w:jc w:val="left"/>
        <w:rPr>
          <w:sz w:val="20"/>
        </w:rPr>
      </w:pPr>
      <w:r w:rsidRPr="000D7756">
        <w:rPr>
          <w:b/>
          <w:i w:val="0"/>
          <w:sz w:val="20"/>
        </w:rPr>
        <w:t xml:space="preserve">Email: </w:t>
      </w:r>
      <w:r>
        <w:rPr>
          <w:b/>
          <w:i w:val="0"/>
          <w:sz w:val="20"/>
        </w:rPr>
        <w:tab/>
      </w:r>
      <w:hyperlink r:id="rId5" w:history="1">
        <w:r w:rsidRPr="000D7756">
          <w:rPr>
            <w:rStyle w:val="Hyperlink"/>
            <w:sz w:val="22"/>
            <w:szCs w:val="22"/>
          </w:rPr>
          <w:t>manager@alstonvilleclinic.com.au</w:t>
        </w:r>
      </w:hyperlink>
      <w:r w:rsidRPr="00FF2566">
        <w:rPr>
          <w:i w:val="0"/>
        </w:rPr>
        <w:tab/>
      </w:r>
      <w:r>
        <w:rPr>
          <w:i w:val="0"/>
        </w:rPr>
        <w:tab/>
      </w:r>
      <w:r w:rsidRPr="000D7756">
        <w:rPr>
          <w:b/>
          <w:sz w:val="20"/>
        </w:rPr>
        <w:t>Fax:</w:t>
      </w:r>
      <w:r w:rsidRPr="00E66961">
        <w:rPr>
          <w:sz w:val="20"/>
        </w:rPr>
        <w:t xml:space="preserve"> </w:t>
      </w:r>
      <w:r>
        <w:rPr>
          <w:sz w:val="20"/>
        </w:rPr>
        <w:tab/>
      </w:r>
      <w:r w:rsidRPr="00E66961">
        <w:rPr>
          <w:sz w:val="20"/>
        </w:rPr>
        <w:t>(02) 6628 1950</w:t>
      </w:r>
    </w:p>
    <w:p w14:paraId="3AD541CC" w14:textId="77777777" w:rsidR="00E510D4" w:rsidRDefault="00E510D4" w:rsidP="00E510D4">
      <w:pPr>
        <w:jc w:val="center"/>
        <w:rPr>
          <w:i/>
        </w:rPr>
      </w:pPr>
    </w:p>
    <w:p w14:paraId="2B714235" w14:textId="0D082F13" w:rsidR="002F6720" w:rsidRDefault="002F6720" w:rsidP="00E510D4">
      <w:pPr>
        <w:pStyle w:val="Heading3"/>
        <w:rPr>
          <w:sz w:val="20"/>
        </w:rPr>
      </w:pPr>
      <w:r w:rsidRPr="0070487C">
        <w:rPr>
          <w:sz w:val="20"/>
        </w:rPr>
        <w:t>Dr Tony Lembke</w:t>
      </w:r>
      <w:r w:rsidR="005525BE">
        <w:rPr>
          <w:sz w:val="18"/>
        </w:rPr>
        <w:t xml:space="preserve"> </w:t>
      </w:r>
      <w:bookmarkStart w:id="0" w:name="_GoBack"/>
      <w:bookmarkEnd w:id="0"/>
      <w:r>
        <w:rPr>
          <w:sz w:val="18"/>
        </w:rPr>
        <w:tab/>
      </w:r>
      <w:r>
        <w:rPr>
          <w:sz w:val="18"/>
        </w:rPr>
        <w:tab/>
      </w:r>
      <w:r>
        <w:rPr>
          <w:sz w:val="18"/>
        </w:rPr>
        <w:tab/>
      </w:r>
      <w:r w:rsidRPr="0070487C">
        <w:rPr>
          <w:sz w:val="20"/>
        </w:rPr>
        <w:t xml:space="preserve">Dr </w:t>
      </w:r>
      <w:r>
        <w:rPr>
          <w:sz w:val="20"/>
        </w:rPr>
        <w:t>Luke Hogan</w:t>
      </w:r>
      <w:r w:rsidRPr="0070487C">
        <w:rPr>
          <w:sz w:val="20"/>
        </w:rPr>
        <w:t xml:space="preserve"> </w:t>
      </w:r>
    </w:p>
    <w:p w14:paraId="6F7B4D56" w14:textId="77777777" w:rsidR="002F6720" w:rsidRDefault="002F6720" w:rsidP="002F6720">
      <w:pPr>
        <w:pStyle w:val="Heading3"/>
        <w:rPr>
          <w:sz w:val="20"/>
        </w:rPr>
      </w:pPr>
      <w:r w:rsidRPr="0070487C">
        <w:rPr>
          <w:sz w:val="20"/>
        </w:rPr>
        <w:t xml:space="preserve">Dr Michael Leslie </w:t>
      </w:r>
      <w:r>
        <w:rPr>
          <w:sz w:val="20"/>
        </w:rPr>
        <w:tab/>
      </w:r>
      <w:r>
        <w:rPr>
          <w:sz w:val="20"/>
        </w:rPr>
        <w:tab/>
      </w:r>
      <w:r>
        <w:rPr>
          <w:sz w:val="20"/>
        </w:rPr>
        <w:tab/>
      </w:r>
      <w:r w:rsidR="00E510D4" w:rsidRPr="0070487C">
        <w:rPr>
          <w:sz w:val="20"/>
        </w:rPr>
        <w:t>Dr J</w:t>
      </w:r>
      <w:r>
        <w:rPr>
          <w:sz w:val="20"/>
        </w:rPr>
        <w:t xml:space="preserve">immy </w:t>
      </w:r>
      <w:r w:rsidR="00E510D4" w:rsidRPr="0070487C">
        <w:rPr>
          <w:sz w:val="20"/>
        </w:rPr>
        <w:t>C.M. Chiu</w:t>
      </w:r>
      <w:r>
        <w:rPr>
          <w:sz w:val="20"/>
        </w:rPr>
        <w:t xml:space="preserve"> </w:t>
      </w:r>
    </w:p>
    <w:p w14:paraId="58BC4D01" w14:textId="6E53E7F5" w:rsidR="00E510D4" w:rsidRDefault="002F6720" w:rsidP="00E510D4">
      <w:pPr>
        <w:pStyle w:val="Heading3"/>
        <w:rPr>
          <w:sz w:val="20"/>
        </w:rPr>
      </w:pPr>
      <w:r w:rsidRPr="0070487C">
        <w:rPr>
          <w:sz w:val="20"/>
        </w:rPr>
        <w:t>Dr Paul Earner</w:t>
      </w:r>
      <w:r w:rsidRPr="0070487C">
        <w:rPr>
          <w:sz w:val="20"/>
        </w:rPr>
        <w:tab/>
      </w:r>
      <w:r w:rsidRPr="0070487C">
        <w:rPr>
          <w:sz w:val="20"/>
        </w:rPr>
        <w:tab/>
      </w:r>
      <w:r>
        <w:rPr>
          <w:sz w:val="20"/>
        </w:rPr>
        <w:tab/>
      </w:r>
      <w:r>
        <w:rPr>
          <w:sz w:val="20"/>
        </w:rPr>
        <w:tab/>
      </w:r>
      <w:r w:rsidR="00E510D4" w:rsidRPr="0070487C">
        <w:rPr>
          <w:sz w:val="20"/>
        </w:rPr>
        <w:t xml:space="preserve">Dr </w:t>
      </w:r>
      <w:r w:rsidR="00E510D4">
        <w:rPr>
          <w:sz w:val="20"/>
        </w:rPr>
        <w:t>Alison Skimmings</w:t>
      </w:r>
    </w:p>
    <w:p w14:paraId="23F68609" w14:textId="4380CDA1" w:rsidR="002F6720" w:rsidRPr="002F6720" w:rsidRDefault="002F6720" w:rsidP="002F6720">
      <w:pPr>
        <w:rPr>
          <w:b/>
          <w:i/>
          <w:sz w:val="20"/>
        </w:rPr>
      </w:pPr>
      <w:r w:rsidRPr="002F6720">
        <w:rPr>
          <w:b/>
          <w:i/>
          <w:sz w:val="20"/>
        </w:rPr>
        <w:t>Dr Vicki Liu</w:t>
      </w:r>
      <w:r w:rsidRPr="002F6720">
        <w:rPr>
          <w:b/>
          <w:i/>
          <w:sz w:val="20"/>
        </w:rPr>
        <w:tab/>
      </w:r>
      <w:r w:rsidRPr="002F6720">
        <w:rPr>
          <w:b/>
          <w:i/>
          <w:sz w:val="20"/>
        </w:rPr>
        <w:tab/>
      </w:r>
      <w:r w:rsidRPr="002F6720">
        <w:rPr>
          <w:b/>
          <w:i/>
          <w:sz w:val="20"/>
        </w:rPr>
        <w:tab/>
      </w:r>
      <w:r w:rsidRPr="002F6720">
        <w:rPr>
          <w:b/>
          <w:i/>
          <w:sz w:val="20"/>
        </w:rPr>
        <w:tab/>
        <w:t>Dr Joshua Kingston</w:t>
      </w:r>
    </w:p>
    <w:p w14:paraId="020E9F97" w14:textId="77777777" w:rsidR="00E510D4" w:rsidRDefault="00E510D4" w:rsidP="00E510D4">
      <w:pPr>
        <w:rPr>
          <w:sz w:val="18"/>
        </w:rPr>
      </w:pPr>
    </w:p>
    <w:p w14:paraId="060D1982" w14:textId="77777777" w:rsidR="00E510D4" w:rsidRDefault="00E510D4" w:rsidP="00E510D4">
      <w:pPr>
        <w:rPr>
          <w:sz w:val="22"/>
        </w:rPr>
      </w:pPr>
      <w:r>
        <w:rPr>
          <w:sz w:val="22"/>
        </w:rPr>
        <w:t>Welcome to Alstonville Clinic.  We offer a complete family medical service including emergency care, family planning, obstetric care, childhood medicine, health checks, hospital care, palliative care, minor surgery, health assessments and chronic disease management.</w:t>
      </w:r>
    </w:p>
    <w:p w14:paraId="3F9845CE" w14:textId="77777777" w:rsidR="00E510D4" w:rsidRPr="002F6720" w:rsidRDefault="00E510D4" w:rsidP="00E510D4">
      <w:pPr>
        <w:rPr>
          <w:sz w:val="18"/>
          <w:szCs w:val="18"/>
        </w:rPr>
      </w:pPr>
    </w:p>
    <w:p w14:paraId="4FBAB56F" w14:textId="77777777" w:rsidR="00E510D4" w:rsidRDefault="00E510D4" w:rsidP="00E510D4">
      <w:r w:rsidRPr="007C1D33">
        <w:rPr>
          <w:b/>
          <w:sz w:val="22"/>
        </w:rPr>
        <w:t>Management of your personal health information.</w:t>
      </w:r>
      <w:r>
        <w:rPr>
          <w:sz w:val="22"/>
        </w:rPr>
        <w:t xml:space="preserve">  Your medical record is a confidential document.  It is the policy of this Practice to maintain security of personal health information at all times and to ensure that this information is only available to authorised members of staff</w:t>
      </w:r>
      <w:r w:rsidRPr="000D7756">
        <w:rPr>
          <w:sz w:val="22"/>
          <w:szCs w:val="22"/>
        </w:rPr>
        <w:t>. It is important to keep your contact details and next of kin information up to date.</w:t>
      </w:r>
      <w:r>
        <w:t xml:space="preserve"> </w:t>
      </w:r>
      <w:r>
        <w:rPr>
          <w:sz w:val="22"/>
          <w:szCs w:val="22"/>
        </w:rPr>
        <w:t>Please ask reception if</w:t>
      </w:r>
      <w:r w:rsidRPr="00FF2566">
        <w:rPr>
          <w:sz w:val="22"/>
          <w:szCs w:val="22"/>
        </w:rPr>
        <w:t xml:space="preserve"> you would like more information on our privacy policies.</w:t>
      </w:r>
    </w:p>
    <w:p w14:paraId="48CF4A6D" w14:textId="77777777" w:rsidR="00E510D4" w:rsidRPr="002F6720" w:rsidRDefault="00E510D4" w:rsidP="00E510D4">
      <w:pPr>
        <w:pStyle w:val="Heading2"/>
        <w:jc w:val="left"/>
        <w:rPr>
          <w:b w:val="0"/>
          <w:i w:val="0"/>
          <w:sz w:val="18"/>
          <w:szCs w:val="18"/>
        </w:rPr>
      </w:pPr>
    </w:p>
    <w:p w14:paraId="53670F0A" w14:textId="77777777" w:rsidR="00E510D4" w:rsidRPr="00A20488" w:rsidRDefault="00E510D4" w:rsidP="00E510D4">
      <w:pPr>
        <w:pStyle w:val="Heading2"/>
        <w:jc w:val="left"/>
        <w:rPr>
          <w:sz w:val="22"/>
          <w:u w:val="single"/>
        </w:rPr>
      </w:pPr>
      <w:r w:rsidRPr="00A20488">
        <w:rPr>
          <w:sz w:val="22"/>
          <w:u w:val="single"/>
        </w:rPr>
        <w:t>Surgery Hours</w:t>
      </w:r>
    </w:p>
    <w:p w14:paraId="1C2E44D5" w14:textId="77777777" w:rsidR="002F6720" w:rsidRDefault="00E510D4" w:rsidP="00E510D4">
      <w:pPr>
        <w:pStyle w:val="BodyText"/>
      </w:pPr>
      <w:r>
        <w:t xml:space="preserve">Routine appointments with our doctors are available from 9.00 am to 4.30 pm Mon-Fri. Reception is open from 8.30 am to 5.00 pm.  A doctor is available in the surgery for acute conditions on Saturday morning from 9.00 am to 11.00 am. </w:t>
      </w:r>
    </w:p>
    <w:p w14:paraId="33B8CB80" w14:textId="48401D33" w:rsidR="00E510D4" w:rsidRDefault="00E510D4" w:rsidP="00E510D4">
      <w:pPr>
        <w:pStyle w:val="BodyText"/>
      </w:pPr>
      <w:r>
        <w:t xml:space="preserve">The Annexe is open Mon – Thur    9.00 am – </w:t>
      </w:r>
      <w:r w:rsidR="002F6720">
        <w:t>1</w:t>
      </w:r>
      <w:r>
        <w:t>.00 pm.</w:t>
      </w:r>
    </w:p>
    <w:p w14:paraId="5363B14F" w14:textId="77777777" w:rsidR="00E510D4" w:rsidRPr="002F6720" w:rsidRDefault="00E510D4" w:rsidP="00E510D4">
      <w:pPr>
        <w:pStyle w:val="BodyText"/>
        <w:rPr>
          <w:sz w:val="18"/>
          <w:szCs w:val="18"/>
        </w:rPr>
      </w:pPr>
    </w:p>
    <w:p w14:paraId="32960C4D" w14:textId="77777777" w:rsidR="00E510D4" w:rsidRPr="00A20488" w:rsidRDefault="00E510D4" w:rsidP="00E510D4">
      <w:pPr>
        <w:pStyle w:val="Heading2"/>
        <w:jc w:val="left"/>
        <w:rPr>
          <w:sz w:val="22"/>
          <w:u w:val="single"/>
        </w:rPr>
      </w:pPr>
      <w:r w:rsidRPr="00A20488">
        <w:rPr>
          <w:sz w:val="22"/>
          <w:u w:val="single"/>
        </w:rPr>
        <w:t>After Hours – Phone 6628 0505</w:t>
      </w:r>
    </w:p>
    <w:p w14:paraId="4162AF54" w14:textId="77777777" w:rsidR="00E510D4" w:rsidRDefault="00E510D4" w:rsidP="00E510D4">
      <w:pPr>
        <w:pStyle w:val="BodyText"/>
      </w:pPr>
      <w:r w:rsidRPr="00185D41">
        <w:t>A doctor from this Practice is always available for urgent medical conditions after hours. When ringing the surgery after hours, a recorded message will let you know at which number the doctor on call can be contacted.</w:t>
      </w:r>
    </w:p>
    <w:p w14:paraId="4D7EB9A8" w14:textId="77777777" w:rsidR="002F6720" w:rsidRPr="002F6720" w:rsidRDefault="002F6720" w:rsidP="00E510D4">
      <w:pPr>
        <w:pStyle w:val="BodyText"/>
        <w:rPr>
          <w:sz w:val="18"/>
          <w:szCs w:val="18"/>
        </w:rPr>
      </w:pPr>
    </w:p>
    <w:p w14:paraId="04CD4F4C" w14:textId="77777777" w:rsidR="002F6720" w:rsidRPr="002F6720" w:rsidRDefault="002F6720" w:rsidP="002F6720">
      <w:pPr>
        <w:pStyle w:val="Heading5"/>
        <w:rPr>
          <w:sz w:val="22"/>
          <w:szCs w:val="22"/>
        </w:rPr>
      </w:pPr>
      <w:r w:rsidRPr="002F6720">
        <w:rPr>
          <w:sz w:val="22"/>
          <w:szCs w:val="22"/>
        </w:rPr>
        <w:t>Emergency Numbers</w:t>
      </w:r>
    </w:p>
    <w:p w14:paraId="5367BB06" w14:textId="77777777" w:rsidR="002F6720" w:rsidRPr="00937C60" w:rsidRDefault="002F6720" w:rsidP="002F6720">
      <w:pPr>
        <w:pStyle w:val="BodyText"/>
      </w:pPr>
      <w:r w:rsidRPr="00937C60">
        <w:t>Urgent medical care is available at any time.  Call 6628 0505 immediately or, in surgery hours, come directly to the surgery. In an emergency, dial 000.</w:t>
      </w:r>
    </w:p>
    <w:p w14:paraId="0E76F623" w14:textId="77777777" w:rsidR="002F6720" w:rsidRDefault="002F6720" w:rsidP="00E510D4">
      <w:pPr>
        <w:pStyle w:val="BodyText"/>
      </w:pPr>
    </w:p>
    <w:p w14:paraId="43C0CA2E" w14:textId="77777777" w:rsidR="002F6720" w:rsidRPr="002F6720" w:rsidRDefault="002F6720" w:rsidP="002F6720"/>
    <w:p w14:paraId="7BA6B73D" w14:textId="71938777" w:rsidR="00E510D4" w:rsidRPr="00E510D4" w:rsidRDefault="00E510D4" w:rsidP="00E510D4">
      <w:pPr>
        <w:pStyle w:val="Heading2"/>
        <w:jc w:val="left"/>
        <w:rPr>
          <w:sz w:val="20"/>
          <w:u w:val="single"/>
        </w:rPr>
      </w:pPr>
      <w:r w:rsidRPr="00E510D4">
        <w:rPr>
          <w:sz w:val="20"/>
          <w:u w:val="single"/>
        </w:rPr>
        <w:t>Appointments</w:t>
      </w:r>
    </w:p>
    <w:p w14:paraId="45D08E0E" w14:textId="77777777" w:rsidR="00E510D4" w:rsidRPr="00CD04A2" w:rsidRDefault="00E510D4" w:rsidP="00E510D4">
      <w:pPr>
        <w:pStyle w:val="BodyText"/>
      </w:pPr>
      <w:r w:rsidRPr="00CD04A2">
        <w:t xml:space="preserve">To minimise delay, consultations are by appointment.  </w:t>
      </w:r>
      <w:r>
        <w:t xml:space="preserve">We allocate 15 minutes for standard consultations </w:t>
      </w:r>
      <w:r w:rsidRPr="00CD04A2">
        <w:t xml:space="preserve">– if you anticipate spending longer with the doctor please let the </w:t>
      </w:r>
      <w:r>
        <w:t xml:space="preserve">reception </w:t>
      </w:r>
      <w:r w:rsidRPr="00CD04A2">
        <w:t>s</w:t>
      </w:r>
      <w:r>
        <w:t>taff</w:t>
      </w:r>
      <w:r w:rsidRPr="00CD04A2">
        <w:t xml:space="preserve"> know at the time of booking.   Generally it is possible to book a routine appointment ahead of time with the doctor of your choice.  We work as a joint practice and on any day</w:t>
      </w:r>
      <w:r>
        <w:t>,</w:t>
      </w:r>
      <w:r w:rsidRPr="00CD04A2">
        <w:t xml:space="preserve"> one of the doctors is ‘on call’ and has no routine appointments.   This doctor sees all </w:t>
      </w:r>
      <w:r>
        <w:t>patients</w:t>
      </w:r>
      <w:r w:rsidRPr="00CD04A2">
        <w:t xml:space="preserve"> who require acute or urgent medical attention on that day.</w:t>
      </w:r>
    </w:p>
    <w:p w14:paraId="6CE69968" w14:textId="77777777" w:rsidR="00E510D4" w:rsidRPr="00CD04A2" w:rsidRDefault="00E510D4" w:rsidP="00E510D4">
      <w:pPr>
        <w:pStyle w:val="Heading2"/>
        <w:rPr>
          <w:sz w:val="20"/>
        </w:rPr>
      </w:pPr>
    </w:p>
    <w:p w14:paraId="65982151" w14:textId="77777777" w:rsidR="00E510D4" w:rsidRPr="00E510D4" w:rsidRDefault="00E510D4" w:rsidP="00E510D4">
      <w:pPr>
        <w:pStyle w:val="Heading2"/>
        <w:jc w:val="left"/>
        <w:rPr>
          <w:sz w:val="20"/>
          <w:u w:val="single"/>
        </w:rPr>
      </w:pPr>
      <w:r w:rsidRPr="00E510D4">
        <w:rPr>
          <w:sz w:val="20"/>
          <w:u w:val="single"/>
        </w:rPr>
        <w:t>Reminder system</w:t>
      </w:r>
    </w:p>
    <w:p w14:paraId="1843080E" w14:textId="77777777" w:rsidR="00E510D4" w:rsidRPr="00CD04A2" w:rsidRDefault="00E510D4" w:rsidP="00E510D4">
      <w:pPr>
        <w:pStyle w:val="BodyText"/>
      </w:pPr>
      <w:r w:rsidRPr="00CD04A2">
        <w:t xml:space="preserve">The Practice has a Reminder System for </w:t>
      </w:r>
      <w:r>
        <w:t>i</w:t>
      </w:r>
      <w:r w:rsidRPr="00CD04A2">
        <w:t>mmunisations, general checks, pap smears, diabetic checks and National/State/Territory reminders systems.  Please noti</w:t>
      </w:r>
      <w:r>
        <w:t>fy your Doctor if you wish to</w:t>
      </w:r>
      <w:r w:rsidRPr="00CD04A2">
        <w:t xml:space="preserve"> be </w:t>
      </w:r>
      <w:r>
        <w:t>enrolled in the Reminder System.</w:t>
      </w:r>
    </w:p>
    <w:p w14:paraId="5E98BC94" w14:textId="77777777" w:rsidR="00E510D4" w:rsidRPr="00CD04A2" w:rsidRDefault="00E510D4" w:rsidP="00E510D4">
      <w:pPr>
        <w:pStyle w:val="BodyText"/>
      </w:pPr>
    </w:p>
    <w:p w14:paraId="24875C26" w14:textId="77777777" w:rsidR="00E510D4" w:rsidRPr="00E510D4" w:rsidRDefault="00E510D4" w:rsidP="00E510D4">
      <w:pPr>
        <w:pStyle w:val="BodyText"/>
        <w:rPr>
          <w:b/>
          <w:i/>
          <w:u w:val="single"/>
        </w:rPr>
      </w:pPr>
      <w:r w:rsidRPr="00E510D4">
        <w:rPr>
          <w:b/>
          <w:i/>
          <w:u w:val="single"/>
        </w:rPr>
        <w:t>Walk in appointments</w:t>
      </w:r>
    </w:p>
    <w:p w14:paraId="77E6E43C" w14:textId="77777777" w:rsidR="00E510D4" w:rsidRPr="00CD04A2" w:rsidRDefault="00E510D4" w:rsidP="00E510D4">
      <w:pPr>
        <w:pStyle w:val="BodyText"/>
      </w:pPr>
      <w:r w:rsidRPr="00CD04A2">
        <w:t xml:space="preserve">The Clinic has a Doctor on call every day to accommodate all patients that need </w:t>
      </w:r>
      <w:r>
        <w:t>acute or urgent medical attention</w:t>
      </w:r>
      <w:r w:rsidRPr="00CD04A2">
        <w:t xml:space="preserve"> on the day. Please understand that you may need to wait to be seen</w:t>
      </w:r>
      <w:r>
        <w:t>, even if you have booked an appointment, as patients requiring urgent attention will be prioritised</w:t>
      </w:r>
      <w:r w:rsidRPr="00CD04A2">
        <w:t>.</w:t>
      </w:r>
    </w:p>
    <w:p w14:paraId="6FCEC81B" w14:textId="77777777" w:rsidR="00E510D4" w:rsidRPr="00E510D4" w:rsidRDefault="00E510D4" w:rsidP="00E510D4">
      <w:pPr>
        <w:pStyle w:val="Heading2"/>
        <w:jc w:val="left"/>
        <w:rPr>
          <w:sz w:val="20"/>
          <w:u w:val="single"/>
        </w:rPr>
      </w:pPr>
    </w:p>
    <w:p w14:paraId="6ADFACD1" w14:textId="77777777" w:rsidR="00E510D4" w:rsidRPr="00E510D4" w:rsidRDefault="00E510D4" w:rsidP="00E510D4">
      <w:pPr>
        <w:pStyle w:val="Heading2"/>
        <w:jc w:val="left"/>
        <w:rPr>
          <w:sz w:val="20"/>
          <w:u w:val="single"/>
        </w:rPr>
      </w:pPr>
      <w:r w:rsidRPr="00E510D4">
        <w:rPr>
          <w:sz w:val="20"/>
          <w:u w:val="single"/>
        </w:rPr>
        <w:t>Telephoning your Doctor</w:t>
      </w:r>
    </w:p>
    <w:p w14:paraId="21F5B541" w14:textId="77777777" w:rsidR="00E510D4" w:rsidRPr="00CD04A2" w:rsidRDefault="00E510D4" w:rsidP="00E510D4">
      <w:pPr>
        <w:pStyle w:val="BodyText"/>
      </w:pPr>
      <w:r w:rsidRPr="00CD04A2">
        <w:t>Although most problems are best dealt with in consultation, a doctor will always be available during normal surgery hours for emergency advice.  If our staff are unsure as to whether the matter is urgent</w:t>
      </w:r>
      <w:r>
        <w:t>,</w:t>
      </w:r>
      <w:r w:rsidRPr="00CD04A2">
        <w:t xml:space="preserve"> the caller is put through to the On Call Doctor immediately.   All doctors have time set aside to talk to their patients re: pathology results, etc.</w:t>
      </w:r>
      <w:r>
        <w:t xml:space="preserve"> Please ask reception to confirm your Doctor’s call time for results.</w:t>
      </w:r>
    </w:p>
    <w:p w14:paraId="6A3744AB" w14:textId="77777777" w:rsidR="00E510D4" w:rsidRPr="00CD04A2" w:rsidRDefault="00E510D4" w:rsidP="00E510D4">
      <w:pPr>
        <w:pStyle w:val="BodyText"/>
      </w:pPr>
    </w:p>
    <w:p w14:paraId="65524DF4" w14:textId="77777777" w:rsidR="00E510D4" w:rsidRPr="00E510D4" w:rsidRDefault="00E510D4" w:rsidP="00E510D4">
      <w:pPr>
        <w:pStyle w:val="BodyText"/>
        <w:rPr>
          <w:b/>
          <w:i/>
          <w:u w:val="single"/>
        </w:rPr>
      </w:pPr>
      <w:r w:rsidRPr="00E510D4">
        <w:rPr>
          <w:b/>
          <w:i/>
          <w:u w:val="single"/>
        </w:rPr>
        <w:t>Follow-up and Recall of Patients with Abnormal Test Results</w:t>
      </w:r>
    </w:p>
    <w:p w14:paraId="218570D2" w14:textId="77777777" w:rsidR="00E510D4" w:rsidRPr="00CD04A2" w:rsidRDefault="00E510D4" w:rsidP="00E510D4">
      <w:pPr>
        <w:pStyle w:val="BodyText"/>
      </w:pPr>
      <w:r w:rsidRPr="00CD04A2">
        <w:t xml:space="preserve">Abnormal test results are flagged when viewed by the Doctor and the patient is contacted by the Doctor.  If the patient is unable to be reached </w:t>
      </w:r>
      <w:r>
        <w:t>by phone, a letter will be sent to the patient’s recorded address asking the patient to contact the surgery. Please advise our reception staff of any change in your contact details as soon as possible.</w:t>
      </w:r>
    </w:p>
    <w:p w14:paraId="1745E057" w14:textId="77777777" w:rsidR="00E510D4" w:rsidRPr="00CD04A2" w:rsidRDefault="00E510D4" w:rsidP="00E510D4">
      <w:pPr>
        <w:pStyle w:val="Heading2"/>
        <w:rPr>
          <w:sz w:val="20"/>
        </w:rPr>
      </w:pPr>
    </w:p>
    <w:p w14:paraId="6EBC17FC" w14:textId="77777777" w:rsidR="00E510D4" w:rsidRPr="00E510D4" w:rsidRDefault="00E510D4" w:rsidP="00E510D4">
      <w:pPr>
        <w:pStyle w:val="Heading2"/>
        <w:jc w:val="left"/>
        <w:rPr>
          <w:sz w:val="20"/>
          <w:u w:val="single"/>
        </w:rPr>
      </w:pPr>
      <w:r w:rsidRPr="00E510D4">
        <w:rPr>
          <w:sz w:val="20"/>
          <w:u w:val="single"/>
        </w:rPr>
        <w:t>Preventative medicine</w:t>
      </w:r>
    </w:p>
    <w:p w14:paraId="40F10918" w14:textId="77777777" w:rsidR="00E510D4" w:rsidRPr="00CD04A2" w:rsidRDefault="00E510D4" w:rsidP="00E510D4">
      <w:pPr>
        <w:pStyle w:val="BodyText"/>
      </w:pPr>
      <w:r w:rsidRPr="00CD04A2">
        <w:t>We recommend the following preventative measures for healthy living:</w:t>
      </w:r>
    </w:p>
    <w:p w14:paraId="79F6C2F2" w14:textId="77777777" w:rsidR="00E510D4" w:rsidRPr="00CD04A2" w:rsidRDefault="00E510D4" w:rsidP="00E510D4">
      <w:pPr>
        <w:rPr>
          <w:sz w:val="20"/>
        </w:rPr>
      </w:pPr>
      <w:r w:rsidRPr="00CD04A2">
        <w:rPr>
          <w:sz w:val="20"/>
        </w:rPr>
        <w:tab/>
        <w:t>High fibre, low fat diet</w:t>
      </w:r>
    </w:p>
    <w:p w14:paraId="0AA1A6F8" w14:textId="77777777" w:rsidR="00E510D4" w:rsidRPr="00CD04A2" w:rsidRDefault="00E510D4" w:rsidP="00E510D4">
      <w:pPr>
        <w:rPr>
          <w:sz w:val="20"/>
        </w:rPr>
      </w:pPr>
      <w:r w:rsidRPr="00CD04A2">
        <w:rPr>
          <w:sz w:val="20"/>
        </w:rPr>
        <w:tab/>
        <w:t>Moderate alcohol intake, no smoking</w:t>
      </w:r>
    </w:p>
    <w:p w14:paraId="768F1EAE" w14:textId="77777777" w:rsidR="00E510D4" w:rsidRPr="00CD04A2" w:rsidRDefault="00E510D4" w:rsidP="00E510D4">
      <w:pPr>
        <w:rPr>
          <w:sz w:val="20"/>
        </w:rPr>
      </w:pPr>
      <w:r w:rsidRPr="00CD04A2">
        <w:rPr>
          <w:sz w:val="20"/>
        </w:rPr>
        <w:tab/>
        <w:t>Regular exercise</w:t>
      </w:r>
    </w:p>
    <w:p w14:paraId="6B98E7F4" w14:textId="77777777" w:rsidR="00E510D4" w:rsidRDefault="00E510D4" w:rsidP="00E510D4">
      <w:pPr>
        <w:rPr>
          <w:sz w:val="20"/>
        </w:rPr>
      </w:pPr>
      <w:r w:rsidRPr="00CD04A2">
        <w:rPr>
          <w:sz w:val="20"/>
        </w:rPr>
        <w:tab/>
        <w:t>Immunisation</w:t>
      </w:r>
    </w:p>
    <w:p w14:paraId="64076776" w14:textId="77777777" w:rsidR="00E510D4" w:rsidRPr="00CD04A2" w:rsidRDefault="00E510D4" w:rsidP="00E510D4">
      <w:pPr>
        <w:ind w:firstLine="720"/>
        <w:rPr>
          <w:sz w:val="20"/>
        </w:rPr>
      </w:pPr>
      <w:r w:rsidRPr="00CD04A2">
        <w:rPr>
          <w:sz w:val="20"/>
        </w:rPr>
        <w:t>Annual medical check up</w:t>
      </w:r>
    </w:p>
    <w:p w14:paraId="0B190265" w14:textId="77777777" w:rsidR="00E510D4" w:rsidRPr="00CD04A2" w:rsidRDefault="00E510D4" w:rsidP="00E510D4">
      <w:pPr>
        <w:rPr>
          <w:sz w:val="20"/>
        </w:rPr>
      </w:pPr>
      <w:r w:rsidRPr="00CD04A2">
        <w:rPr>
          <w:sz w:val="20"/>
        </w:rPr>
        <w:tab/>
      </w:r>
      <w:r>
        <w:rPr>
          <w:sz w:val="20"/>
        </w:rPr>
        <w:t>Bi</w:t>
      </w:r>
      <w:r w:rsidRPr="00CD04A2">
        <w:rPr>
          <w:sz w:val="20"/>
        </w:rPr>
        <w:t>annual pap smear for women</w:t>
      </w:r>
    </w:p>
    <w:p w14:paraId="597D9F14" w14:textId="77777777" w:rsidR="00E510D4" w:rsidRPr="00CD04A2" w:rsidRDefault="00E510D4" w:rsidP="00E510D4">
      <w:pPr>
        <w:rPr>
          <w:sz w:val="20"/>
        </w:rPr>
      </w:pPr>
      <w:r w:rsidRPr="00CD04A2">
        <w:rPr>
          <w:sz w:val="20"/>
        </w:rPr>
        <w:tab/>
        <w:t>Monthly breast &amp; skin self examination</w:t>
      </w:r>
    </w:p>
    <w:p w14:paraId="434C998F" w14:textId="77777777" w:rsidR="00E510D4" w:rsidRPr="00CD04A2" w:rsidRDefault="00E510D4" w:rsidP="00E510D4">
      <w:pPr>
        <w:rPr>
          <w:sz w:val="20"/>
        </w:rPr>
      </w:pPr>
      <w:r w:rsidRPr="00CD04A2">
        <w:rPr>
          <w:sz w:val="20"/>
        </w:rPr>
        <w:tab/>
        <w:t>Annual flu vaccination for those over 65</w:t>
      </w:r>
    </w:p>
    <w:p w14:paraId="6CABCDE0" w14:textId="77777777" w:rsidR="00E510D4" w:rsidRPr="00CD04A2" w:rsidRDefault="00E510D4" w:rsidP="00E510D4">
      <w:pPr>
        <w:rPr>
          <w:sz w:val="20"/>
        </w:rPr>
      </w:pPr>
      <w:r w:rsidRPr="00CD04A2">
        <w:rPr>
          <w:sz w:val="20"/>
        </w:rPr>
        <w:tab/>
        <w:t>Cholesterol estimation</w:t>
      </w:r>
    </w:p>
    <w:p w14:paraId="1605FCCB" w14:textId="77777777" w:rsidR="00E510D4" w:rsidRPr="00CD04A2" w:rsidRDefault="00E510D4" w:rsidP="00E510D4">
      <w:pPr>
        <w:ind w:firstLine="720"/>
        <w:rPr>
          <w:sz w:val="20"/>
        </w:rPr>
      </w:pPr>
      <w:r w:rsidRPr="00CD04A2">
        <w:rPr>
          <w:sz w:val="20"/>
        </w:rPr>
        <w:t>Annual bowel cancer screening for all over 50</w:t>
      </w:r>
    </w:p>
    <w:p w14:paraId="7EBFB94E" w14:textId="77777777" w:rsidR="00E510D4" w:rsidRPr="00CD04A2" w:rsidRDefault="00E510D4" w:rsidP="00E510D4">
      <w:pPr>
        <w:rPr>
          <w:sz w:val="20"/>
        </w:rPr>
      </w:pPr>
      <w:r>
        <w:rPr>
          <w:sz w:val="20"/>
        </w:rPr>
        <w:tab/>
        <w:t>Bi</w:t>
      </w:r>
      <w:r w:rsidRPr="00CD04A2">
        <w:rPr>
          <w:sz w:val="20"/>
        </w:rPr>
        <w:t>annual mammograms for women 50-70</w:t>
      </w:r>
      <w:r w:rsidRPr="00CD04A2">
        <w:rPr>
          <w:sz w:val="20"/>
        </w:rPr>
        <w:tab/>
      </w:r>
    </w:p>
    <w:p w14:paraId="1C34E311" w14:textId="77777777" w:rsidR="00E510D4" w:rsidRDefault="00E510D4" w:rsidP="00E510D4"/>
    <w:p w14:paraId="33F7D539" w14:textId="77777777" w:rsidR="00E510D4" w:rsidRDefault="00E510D4" w:rsidP="00E510D4"/>
    <w:p w14:paraId="45BBC193" w14:textId="77777777" w:rsidR="00E510D4" w:rsidRPr="00E510D4" w:rsidRDefault="00E510D4" w:rsidP="00E510D4">
      <w:pPr>
        <w:pStyle w:val="Heading2"/>
        <w:jc w:val="left"/>
        <w:rPr>
          <w:sz w:val="20"/>
          <w:u w:val="single"/>
        </w:rPr>
      </w:pPr>
      <w:r w:rsidRPr="00E510D4">
        <w:rPr>
          <w:sz w:val="20"/>
          <w:u w:val="single"/>
        </w:rPr>
        <w:t>Sterilisation</w:t>
      </w:r>
    </w:p>
    <w:p w14:paraId="4EFE0463" w14:textId="77777777" w:rsidR="00E510D4" w:rsidRPr="00CD04A2" w:rsidRDefault="00E510D4" w:rsidP="00E510D4">
      <w:pPr>
        <w:pStyle w:val="BodyText2"/>
        <w:spacing w:line="240" w:lineRule="auto"/>
        <w:rPr>
          <w:sz w:val="20"/>
        </w:rPr>
      </w:pPr>
      <w:r>
        <w:rPr>
          <w:sz w:val="20"/>
        </w:rPr>
        <w:t>I</w:t>
      </w:r>
      <w:r w:rsidRPr="00CD04A2">
        <w:rPr>
          <w:sz w:val="20"/>
        </w:rPr>
        <w:t>nstruments used in this practice are sterili</w:t>
      </w:r>
      <w:r>
        <w:rPr>
          <w:sz w:val="20"/>
        </w:rPr>
        <w:t>s</w:t>
      </w:r>
      <w:r w:rsidRPr="00CD04A2">
        <w:rPr>
          <w:sz w:val="20"/>
        </w:rPr>
        <w:t xml:space="preserve">ed by an autoclave </w:t>
      </w:r>
      <w:r>
        <w:rPr>
          <w:sz w:val="20"/>
        </w:rPr>
        <w:t xml:space="preserve">unit compliant with all </w:t>
      </w:r>
      <w:r w:rsidRPr="00CD04A2">
        <w:rPr>
          <w:sz w:val="20"/>
        </w:rPr>
        <w:t>Australian standards.</w:t>
      </w:r>
    </w:p>
    <w:p w14:paraId="01FB1798" w14:textId="77777777" w:rsidR="00E510D4" w:rsidRPr="00E510D4" w:rsidRDefault="00E510D4" w:rsidP="00E510D4">
      <w:pPr>
        <w:pStyle w:val="Heading2"/>
        <w:jc w:val="left"/>
        <w:rPr>
          <w:sz w:val="20"/>
          <w:u w:val="single"/>
        </w:rPr>
      </w:pPr>
      <w:r w:rsidRPr="00E510D4">
        <w:rPr>
          <w:sz w:val="20"/>
          <w:u w:val="single"/>
        </w:rPr>
        <w:t>Periodic Health Examinations</w:t>
      </w:r>
    </w:p>
    <w:p w14:paraId="18C4DC97" w14:textId="77777777" w:rsidR="00E510D4" w:rsidRPr="00CD04A2" w:rsidRDefault="00E510D4" w:rsidP="00E510D4">
      <w:pPr>
        <w:pStyle w:val="BodyText2"/>
        <w:spacing w:line="240" w:lineRule="auto"/>
        <w:rPr>
          <w:sz w:val="20"/>
        </w:rPr>
      </w:pPr>
      <w:r w:rsidRPr="00CD04A2">
        <w:rPr>
          <w:sz w:val="20"/>
        </w:rPr>
        <w:t>This Practice recommends routine ‘health checks’ at the following ages:</w:t>
      </w:r>
    </w:p>
    <w:p w14:paraId="534F5370" w14:textId="5EF2F59C" w:rsidR="00E510D4" w:rsidRPr="00CD04A2" w:rsidRDefault="00E510D4" w:rsidP="00E510D4">
      <w:pPr>
        <w:rPr>
          <w:sz w:val="20"/>
        </w:rPr>
      </w:pPr>
      <w:r w:rsidRPr="006610BD">
        <w:rPr>
          <w:b/>
          <w:sz w:val="20"/>
        </w:rPr>
        <w:t xml:space="preserve">Children </w:t>
      </w:r>
      <w:r>
        <w:rPr>
          <w:sz w:val="20"/>
        </w:rPr>
        <w:t xml:space="preserve">- </w:t>
      </w:r>
      <w:r w:rsidRPr="00CD04A2">
        <w:rPr>
          <w:sz w:val="20"/>
        </w:rPr>
        <w:t>2 months, 4 months, 6 months, 12 months, 18 months, 4 years, 15 years</w:t>
      </w:r>
    </w:p>
    <w:p w14:paraId="2540E494" w14:textId="29C55058" w:rsidR="00E510D4" w:rsidRPr="00CD04A2" w:rsidRDefault="00E510D4" w:rsidP="00E510D4">
      <w:pPr>
        <w:rPr>
          <w:sz w:val="20"/>
        </w:rPr>
      </w:pPr>
      <w:r w:rsidRPr="006610BD">
        <w:rPr>
          <w:b/>
          <w:sz w:val="20"/>
        </w:rPr>
        <w:t xml:space="preserve">Women </w:t>
      </w:r>
      <w:r w:rsidRPr="00CD04A2">
        <w:rPr>
          <w:sz w:val="20"/>
        </w:rPr>
        <w:t>– 2 yearly until 40 then yearly</w:t>
      </w:r>
    </w:p>
    <w:p w14:paraId="458DC307" w14:textId="11A7FE50" w:rsidR="00E510D4" w:rsidRDefault="00E510D4" w:rsidP="00E510D4">
      <w:pPr>
        <w:rPr>
          <w:sz w:val="20"/>
        </w:rPr>
      </w:pPr>
      <w:r w:rsidRPr="006610BD">
        <w:rPr>
          <w:b/>
          <w:sz w:val="20"/>
        </w:rPr>
        <w:t xml:space="preserve">Men </w:t>
      </w:r>
      <w:r>
        <w:rPr>
          <w:sz w:val="20"/>
        </w:rPr>
        <w:t>– 5 yearly until 50 then yearly</w:t>
      </w:r>
    </w:p>
    <w:p w14:paraId="74D3FB55" w14:textId="77777777" w:rsidR="006610BD" w:rsidRPr="006610BD" w:rsidRDefault="006610BD" w:rsidP="00E510D4">
      <w:pPr>
        <w:rPr>
          <w:sz w:val="13"/>
          <w:szCs w:val="13"/>
        </w:rPr>
      </w:pPr>
    </w:p>
    <w:p w14:paraId="6A7FC566" w14:textId="77777777" w:rsidR="00E510D4" w:rsidRPr="00E510D4" w:rsidRDefault="00E510D4" w:rsidP="00E510D4">
      <w:pPr>
        <w:pStyle w:val="Heading2"/>
        <w:jc w:val="left"/>
        <w:rPr>
          <w:sz w:val="20"/>
          <w:u w:val="single"/>
        </w:rPr>
      </w:pPr>
      <w:r w:rsidRPr="00E510D4">
        <w:rPr>
          <w:sz w:val="20"/>
          <w:u w:val="single"/>
        </w:rPr>
        <w:t>Travel Advice</w:t>
      </w:r>
    </w:p>
    <w:p w14:paraId="42C4BC70" w14:textId="77777777" w:rsidR="00E510D4" w:rsidRPr="00CD04A2" w:rsidRDefault="00E510D4" w:rsidP="00E510D4">
      <w:pPr>
        <w:pStyle w:val="BodyText2"/>
        <w:spacing w:line="240" w:lineRule="auto"/>
        <w:rPr>
          <w:sz w:val="20"/>
        </w:rPr>
      </w:pPr>
      <w:r w:rsidRPr="00CD04A2">
        <w:rPr>
          <w:sz w:val="20"/>
        </w:rPr>
        <w:t>We can provide up to date information on special hazards in certain areas including health issues and vaccination requirements.</w:t>
      </w:r>
      <w:r>
        <w:rPr>
          <w:sz w:val="20"/>
        </w:rPr>
        <w:t xml:space="preserve"> </w:t>
      </w:r>
    </w:p>
    <w:p w14:paraId="107DDB20" w14:textId="77777777" w:rsidR="00E510D4" w:rsidRPr="00E510D4" w:rsidRDefault="00E510D4" w:rsidP="00E510D4">
      <w:pPr>
        <w:pStyle w:val="Heading2"/>
        <w:jc w:val="left"/>
        <w:rPr>
          <w:sz w:val="20"/>
          <w:u w:val="single"/>
        </w:rPr>
      </w:pPr>
      <w:r w:rsidRPr="00E510D4">
        <w:rPr>
          <w:sz w:val="20"/>
          <w:u w:val="single"/>
        </w:rPr>
        <w:t>Home Visits</w:t>
      </w:r>
    </w:p>
    <w:p w14:paraId="474C0436" w14:textId="77777777" w:rsidR="00E510D4" w:rsidRPr="00CD04A2" w:rsidRDefault="00E510D4" w:rsidP="00E510D4">
      <w:pPr>
        <w:pStyle w:val="BodyText2"/>
        <w:spacing w:line="240" w:lineRule="auto"/>
        <w:rPr>
          <w:sz w:val="20"/>
        </w:rPr>
      </w:pPr>
      <w:r w:rsidRPr="00CD04A2">
        <w:rPr>
          <w:sz w:val="20"/>
        </w:rPr>
        <w:t>Home visits are available if it is impossible, for medical reasons, for a patient to visit the surgery.   This can be arranged by discussion with a doctor.  Generally, it is preferable to see patients in the surgery where equipment and assistance is available.</w:t>
      </w:r>
    </w:p>
    <w:p w14:paraId="4A4A5E30" w14:textId="77777777" w:rsidR="00E510D4" w:rsidRPr="00E510D4" w:rsidRDefault="00E510D4" w:rsidP="00E510D4">
      <w:pPr>
        <w:pStyle w:val="Heading2"/>
        <w:jc w:val="left"/>
        <w:rPr>
          <w:sz w:val="20"/>
          <w:u w:val="single"/>
        </w:rPr>
      </w:pPr>
      <w:r w:rsidRPr="00E510D4">
        <w:rPr>
          <w:sz w:val="20"/>
          <w:u w:val="single"/>
        </w:rPr>
        <w:t>Hospital Visits</w:t>
      </w:r>
    </w:p>
    <w:p w14:paraId="220C37B9" w14:textId="7C976C48" w:rsidR="00E510D4" w:rsidRPr="00CD04A2" w:rsidRDefault="00E510D4" w:rsidP="00E510D4">
      <w:pPr>
        <w:pStyle w:val="BodyText2"/>
        <w:spacing w:line="240" w:lineRule="auto"/>
        <w:rPr>
          <w:sz w:val="20"/>
        </w:rPr>
      </w:pPr>
      <w:r w:rsidRPr="00CD04A2">
        <w:rPr>
          <w:sz w:val="20"/>
        </w:rPr>
        <w:t xml:space="preserve">All our doctors have appointments to the Lismore Base Hospital and St Vincents’ Hospital.  If you have </w:t>
      </w:r>
      <w:r>
        <w:rPr>
          <w:sz w:val="20"/>
        </w:rPr>
        <w:t xml:space="preserve">arranged </w:t>
      </w:r>
      <w:r w:rsidRPr="00CD04A2">
        <w:rPr>
          <w:sz w:val="20"/>
        </w:rPr>
        <w:t>an elective admission to hospital, or are admitted to hospital without se</w:t>
      </w:r>
      <w:r>
        <w:rPr>
          <w:sz w:val="20"/>
        </w:rPr>
        <w:t>eing one of our doctors, please let us know</w:t>
      </w:r>
      <w:r w:rsidRPr="00CD04A2">
        <w:rPr>
          <w:sz w:val="20"/>
        </w:rPr>
        <w:t xml:space="preserve"> so we may remai</w:t>
      </w:r>
      <w:r w:rsidR="002F6720">
        <w:rPr>
          <w:sz w:val="20"/>
        </w:rPr>
        <w:t>n involved in your ongoing care if required.</w:t>
      </w:r>
    </w:p>
    <w:p w14:paraId="49C27758" w14:textId="77777777" w:rsidR="00E510D4" w:rsidRPr="00E510D4" w:rsidRDefault="00E510D4" w:rsidP="00E510D4">
      <w:pPr>
        <w:pStyle w:val="Heading2"/>
        <w:jc w:val="left"/>
        <w:rPr>
          <w:sz w:val="20"/>
          <w:u w:val="single"/>
        </w:rPr>
      </w:pPr>
      <w:r w:rsidRPr="00E510D4">
        <w:rPr>
          <w:sz w:val="20"/>
          <w:u w:val="single"/>
        </w:rPr>
        <w:t>Repeat Prescriptions</w:t>
      </w:r>
    </w:p>
    <w:p w14:paraId="44693B38" w14:textId="77777777" w:rsidR="00E510D4" w:rsidRDefault="00E510D4" w:rsidP="00E510D4">
      <w:pPr>
        <w:pStyle w:val="BodyText2"/>
        <w:spacing w:line="240" w:lineRule="auto"/>
        <w:rPr>
          <w:sz w:val="20"/>
        </w:rPr>
      </w:pPr>
      <w:r>
        <w:rPr>
          <w:sz w:val="20"/>
        </w:rPr>
        <w:t>We offer an</w:t>
      </w:r>
      <w:r w:rsidRPr="00CD04A2">
        <w:rPr>
          <w:sz w:val="20"/>
        </w:rPr>
        <w:t xml:space="preserve"> </w:t>
      </w:r>
      <w:r w:rsidRPr="00CD04A2">
        <w:rPr>
          <w:b/>
          <w:sz w:val="20"/>
        </w:rPr>
        <w:t>Express Clinic</w:t>
      </w:r>
      <w:r w:rsidRPr="00CD04A2">
        <w:rPr>
          <w:sz w:val="20"/>
        </w:rPr>
        <w:t xml:space="preserve"> </w:t>
      </w:r>
      <w:r>
        <w:rPr>
          <w:sz w:val="20"/>
        </w:rPr>
        <w:t xml:space="preserve">for </w:t>
      </w:r>
      <w:r w:rsidRPr="00DB5E4A">
        <w:rPr>
          <w:b/>
          <w:sz w:val="20"/>
        </w:rPr>
        <w:t>existing patients to obtain repeat prescriptions</w:t>
      </w:r>
      <w:r w:rsidRPr="00CD04A2">
        <w:rPr>
          <w:sz w:val="20"/>
        </w:rPr>
        <w:t xml:space="preserve">.  </w:t>
      </w:r>
    </w:p>
    <w:p w14:paraId="14119B6E" w14:textId="77777777" w:rsidR="00E510D4" w:rsidRDefault="00E510D4" w:rsidP="00E510D4">
      <w:pPr>
        <w:pStyle w:val="BodyText2"/>
        <w:spacing w:line="240" w:lineRule="auto"/>
        <w:rPr>
          <w:b/>
          <w:sz w:val="20"/>
        </w:rPr>
      </w:pPr>
      <w:r>
        <w:rPr>
          <w:b/>
          <w:sz w:val="20"/>
        </w:rPr>
        <w:t xml:space="preserve">Monday – Friday:  </w:t>
      </w:r>
      <w:r>
        <w:rPr>
          <w:b/>
          <w:sz w:val="20"/>
        </w:rPr>
        <w:tab/>
      </w:r>
      <w:r w:rsidRPr="00CD04A2">
        <w:rPr>
          <w:b/>
          <w:sz w:val="20"/>
        </w:rPr>
        <w:t>8.30am – 9.15am at the Annexe</w:t>
      </w:r>
    </w:p>
    <w:p w14:paraId="02847466" w14:textId="77777777" w:rsidR="00E510D4" w:rsidRPr="00C6311D" w:rsidRDefault="00E510D4" w:rsidP="00E510D4">
      <w:pPr>
        <w:pStyle w:val="BodyText2"/>
        <w:spacing w:line="240" w:lineRule="auto"/>
        <w:rPr>
          <w:b/>
          <w:sz w:val="20"/>
        </w:rPr>
      </w:pPr>
      <w:r>
        <w:rPr>
          <w:b/>
          <w:sz w:val="20"/>
        </w:rPr>
        <w:tab/>
      </w:r>
      <w:r>
        <w:rPr>
          <w:b/>
          <w:sz w:val="20"/>
        </w:rPr>
        <w:tab/>
      </w:r>
      <w:r>
        <w:rPr>
          <w:b/>
          <w:sz w:val="20"/>
        </w:rPr>
        <w:tab/>
        <w:t>5.</w:t>
      </w:r>
      <w:r w:rsidRPr="00CD04A2">
        <w:rPr>
          <w:b/>
          <w:sz w:val="20"/>
        </w:rPr>
        <w:t>00pm – 5.45pm at Alstonville Clinic</w:t>
      </w:r>
      <w:r w:rsidRPr="00CD04A2">
        <w:rPr>
          <w:sz w:val="20"/>
        </w:rPr>
        <w:t xml:space="preserve">.   </w:t>
      </w:r>
    </w:p>
    <w:p w14:paraId="2E7231B1" w14:textId="77777777" w:rsidR="00E510D4" w:rsidRDefault="00E510D4" w:rsidP="00E510D4">
      <w:pPr>
        <w:pStyle w:val="BodyText2"/>
        <w:spacing w:line="240" w:lineRule="auto"/>
        <w:rPr>
          <w:sz w:val="20"/>
        </w:rPr>
      </w:pPr>
      <w:r w:rsidRPr="00CD04A2">
        <w:rPr>
          <w:sz w:val="20"/>
        </w:rPr>
        <w:t xml:space="preserve">There is no need to call ahead and all consultations are </w:t>
      </w:r>
      <w:r w:rsidRPr="00CD04A2">
        <w:rPr>
          <w:b/>
          <w:sz w:val="20"/>
        </w:rPr>
        <w:t>bulk billed</w:t>
      </w:r>
      <w:r w:rsidRPr="00CD04A2">
        <w:rPr>
          <w:sz w:val="20"/>
        </w:rPr>
        <w:t xml:space="preserve">.  If you </w:t>
      </w:r>
      <w:r>
        <w:rPr>
          <w:sz w:val="20"/>
        </w:rPr>
        <w:t>are unable to attend in these times,</w:t>
      </w:r>
      <w:r w:rsidRPr="00CD04A2">
        <w:rPr>
          <w:sz w:val="20"/>
        </w:rPr>
        <w:t xml:space="preserve"> or need to discuss </w:t>
      </w:r>
      <w:r>
        <w:rPr>
          <w:sz w:val="20"/>
        </w:rPr>
        <w:t>a separate medical</w:t>
      </w:r>
      <w:r w:rsidRPr="00CD04A2">
        <w:rPr>
          <w:sz w:val="20"/>
        </w:rPr>
        <w:t xml:space="preserve"> issue</w:t>
      </w:r>
      <w:r>
        <w:rPr>
          <w:sz w:val="20"/>
        </w:rPr>
        <w:t xml:space="preserve"> as well</w:t>
      </w:r>
      <w:r w:rsidRPr="00CD04A2">
        <w:rPr>
          <w:sz w:val="20"/>
        </w:rPr>
        <w:t xml:space="preserve">, </w:t>
      </w:r>
      <w:r>
        <w:rPr>
          <w:sz w:val="20"/>
        </w:rPr>
        <w:t>you will need to book an</w:t>
      </w:r>
      <w:r w:rsidRPr="00CD04A2">
        <w:rPr>
          <w:sz w:val="20"/>
        </w:rPr>
        <w:t xml:space="preserve"> appointment with </w:t>
      </w:r>
      <w:r>
        <w:rPr>
          <w:sz w:val="20"/>
        </w:rPr>
        <w:t xml:space="preserve">the </w:t>
      </w:r>
      <w:r w:rsidRPr="00CD04A2">
        <w:rPr>
          <w:sz w:val="20"/>
        </w:rPr>
        <w:t>doctor</w:t>
      </w:r>
      <w:r>
        <w:rPr>
          <w:sz w:val="20"/>
        </w:rPr>
        <w:t>. A</w:t>
      </w:r>
      <w:r w:rsidRPr="00CD04A2">
        <w:rPr>
          <w:sz w:val="20"/>
        </w:rPr>
        <w:t xml:space="preserve"> routine consultation fee may apply.</w:t>
      </w:r>
    </w:p>
    <w:p w14:paraId="11D97998" w14:textId="77777777" w:rsidR="00937C60" w:rsidRPr="00937C60" w:rsidRDefault="00937C60" w:rsidP="00937C60">
      <w:pPr>
        <w:pStyle w:val="Heading2"/>
        <w:jc w:val="left"/>
        <w:rPr>
          <w:sz w:val="20"/>
          <w:u w:val="single"/>
        </w:rPr>
      </w:pPr>
      <w:r w:rsidRPr="00937C60">
        <w:rPr>
          <w:sz w:val="20"/>
          <w:u w:val="single"/>
        </w:rPr>
        <w:t>MyHR</w:t>
      </w:r>
    </w:p>
    <w:p w14:paraId="5F1A7F47" w14:textId="77777777" w:rsidR="00937C60" w:rsidRPr="00937C60" w:rsidRDefault="00937C60" w:rsidP="00937C60">
      <w:pPr>
        <w:pStyle w:val="Heading2"/>
        <w:jc w:val="left"/>
        <w:rPr>
          <w:b w:val="0"/>
          <w:i w:val="0"/>
          <w:sz w:val="20"/>
        </w:rPr>
      </w:pPr>
      <w:r w:rsidRPr="00937C60">
        <w:rPr>
          <w:b w:val="0"/>
          <w:i w:val="0"/>
          <w:sz w:val="20"/>
        </w:rPr>
        <w:t xml:space="preserve">We recommend people with a chronic health condition, pregnant women, and people who travel throughout Australia regularly, register for an electronic health record (My HR). Please ask </w:t>
      </w:r>
      <w:r>
        <w:rPr>
          <w:b w:val="0"/>
          <w:i w:val="0"/>
          <w:sz w:val="20"/>
        </w:rPr>
        <w:t xml:space="preserve">our </w:t>
      </w:r>
      <w:r w:rsidRPr="00937C60">
        <w:rPr>
          <w:b w:val="0"/>
          <w:i w:val="0"/>
          <w:sz w:val="20"/>
        </w:rPr>
        <w:t xml:space="preserve">reception </w:t>
      </w:r>
      <w:r>
        <w:rPr>
          <w:b w:val="0"/>
          <w:i w:val="0"/>
          <w:sz w:val="20"/>
        </w:rPr>
        <w:t xml:space="preserve">staff </w:t>
      </w:r>
      <w:r w:rsidRPr="00937C60">
        <w:rPr>
          <w:b w:val="0"/>
          <w:i w:val="0"/>
          <w:sz w:val="20"/>
        </w:rPr>
        <w:t xml:space="preserve">for more information. </w:t>
      </w:r>
    </w:p>
    <w:p w14:paraId="0A6CFAAD" w14:textId="77777777" w:rsidR="00937C60" w:rsidRPr="00CD04A2" w:rsidRDefault="00937C60" w:rsidP="00E510D4">
      <w:pPr>
        <w:pStyle w:val="BodyText2"/>
        <w:spacing w:line="240" w:lineRule="auto"/>
        <w:rPr>
          <w:sz w:val="20"/>
        </w:rPr>
      </w:pPr>
    </w:p>
    <w:p w14:paraId="6DE91576" w14:textId="77777777" w:rsidR="00E510D4" w:rsidRPr="00E510D4" w:rsidRDefault="00E510D4" w:rsidP="00E510D4">
      <w:pPr>
        <w:pStyle w:val="Heading2"/>
        <w:jc w:val="left"/>
        <w:rPr>
          <w:sz w:val="20"/>
          <w:u w:val="single"/>
        </w:rPr>
      </w:pPr>
      <w:r w:rsidRPr="00E510D4">
        <w:rPr>
          <w:sz w:val="20"/>
          <w:u w:val="single"/>
        </w:rPr>
        <w:t>Suggestions and Complaints</w:t>
      </w:r>
    </w:p>
    <w:p w14:paraId="21E94F9F" w14:textId="77777777" w:rsidR="00E510D4" w:rsidRDefault="00E510D4" w:rsidP="00E510D4">
      <w:pPr>
        <w:pStyle w:val="BodyText2"/>
        <w:spacing w:line="240" w:lineRule="auto"/>
        <w:rPr>
          <w:sz w:val="20"/>
        </w:rPr>
      </w:pPr>
      <w:r w:rsidRPr="00CD04A2">
        <w:rPr>
          <w:sz w:val="20"/>
        </w:rPr>
        <w:t xml:space="preserve">We are always striving to improve the standard of professional service </w:t>
      </w:r>
      <w:r>
        <w:rPr>
          <w:sz w:val="20"/>
        </w:rPr>
        <w:t xml:space="preserve">we provide </w:t>
      </w:r>
      <w:r w:rsidRPr="00CD04A2">
        <w:rPr>
          <w:sz w:val="20"/>
        </w:rPr>
        <w:t xml:space="preserve">to our patients.  </w:t>
      </w:r>
      <w:r>
        <w:rPr>
          <w:sz w:val="20"/>
        </w:rPr>
        <w:t>We welcome</w:t>
      </w:r>
      <w:r w:rsidRPr="00CD04A2">
        <w:rPr>
          <w:sz w:val="20"/>
        </w:rPr>
        <w:t xml:space="preserve"> any suggestions you may have that could enhance the quality of service provided.  Should you have a </w:t>
      </w:r>
      <w:r>
        <w:rPr>
          <w:sz w:val="20"/>
        </w:rPr>
        <w:t xml:space="preserve">valid </w:t>
      </w:r>
      <w:r w:rsidRPr="00CD04A2">
        <w:rPr>
          <w:sz w:val="20"/>
        </w:rPr>
        <w:t>complaint</w:t>
      </w:r>
      <w:r>
        <w:rPr>
          <w:sz w:val="20"/>
        </w:rPr>
        <w:t>,</w:t>
      </w:r>
      <w:r w:rsidRPr="00CD04A2">
        <w:rPr>
          <w:sz w:val="20"/>
        </w:rPr>
        <w:t xml:space="preserve"> we would like to know of it immediately so that appropriate steps may be taken to remedy the situation.  </w:t>
      </w:r>
      <w:r>
        <w:rPr>
          <w:sz w:val="20"/>
        </w:rPr>
        <w:t xml:space="preserve">You can contact us via phone, email or leave a suggestion in the Suggestion Box at reception. </w:t>
      </w:r>
      <w:r w:rsidRPr="00DB5E4A">
        <w:rPr>
          <w:sz w:val="19"/>
          <w:szCs w:val="19"/>
        </w:rPr>
        <w:t>Complaints may also be made to the relevant government authority – Health Care Complaints Commission, Locked Bag 18, Strawberry Hills NSW 2012 Phone 1800 043 159.</w:t>
      </w:r>
    </w:p>
    <w:p w14:paraId="360551BF" w14:textId="77777777" w:rsidR="00937C60" w:rsidRDefault="00937C60" w:rsidP="00E510D4">
      <w:pPr>
        <w:pStyle w:val="BodyText2"/>
        <w:spacing w:line="240" w:lineRule="auto"/>
        <w:rPr>
          <w:b/>
          <w:i/>
          <w:sz w:val="20"/>
          <w:u w:val="single"/>
        </w:rPr>
      </w:pPr>
    </w:p>
    <w:p w14:paraId="0EA05511" w14:textId="77777777" w:rsidR="00E510D4" w:rsidRPr="00E510D4" w:rsidRDefault="00E510D4" w:rsidP="00E510D4">
      <w:pPr>
        <w:pStyle w:val="BodyText2"/>
        <w:spacing w:line="240" w:lineRule="auto"/>
        <w:rPr>
          <w:b/>
          <w:i/>
          <w:sz w:val="20"/>
          <w:u w:val="single"/>
        </w:rPr>
      </w:pPr>
      <w:r w:rsidRPr="00E510D4">
        <w:rPr>
          <w:b/>
          <w:i/>
          <w:sz w:val="20"/>
          <w:u w:val="single"/>
        </w:rPr>
        <w:t>Assistance Dogs</w:t>
      </w:r>
    </w:p>
    <w:p w14:paraId="37EC1989" w14:textId="77777777" w:rsidR="00E510D4" w:rsidRPr="00E510D4" w:rsidRDefault="00E510D4" w:rsidP="00E510D4">
      <w:pPr>
        <w:pStyle w:val="BodyText2"/>
        <w:spacing w:line="240" w:lineRule="auto"/>
        <w:rPr>
          <w:sz w:val="20"/>
        </w:rPr>
      </w:pPr>
      <w:r>
        <w:rPr>
          <w:sz w:val="20"/>
        </w:rPr>
        <w:t>Assistance dogs are welcome in our reception area, but cannot be taken into any sterile areas. We aim to minimise any separation between assistance dogs and their owners. Companion dogs and other pets are unable to accompany patients into the reception area.</w:t>
      </w:r>
    </w:p>
    <w:p w14:paraId="779C649F" w14:textId="77777777" w:rsidR="00E510D4" w:rsidRDefault="00E510D4" w:rsidP="00E510D4">
      <w:pPr>
        <w:pStyle w:val="Heading3"/>
        <w:rPr>
          <w:u w:val="single"/>
        </w:rPr>
      </w:pPr>
      <w:r>
        <w:rPr>
          <w:u w:val="single"/>
        </w:rPr>
        <w:t>Schedule of Fees</w:t>
      </w:r>
    </w:p>
    <w:p w14:paraId="45CD2F62" w14:textId="77777777" w:rsidR="00E510D4" w:rsidRDefault="00E510D4" w:rsidP="00E510D4"/>
    <w:p w14:paraId="6B9F93BF" w14:textId="15962EE8" w:rsidR="00E510D4" w:rsidRPr="00185D41" w:rsidRDefault="00E510D4" w:rsidP="00E510D4">
      <w:pPr>
        <w:pStyle w:val="Heading4"/>
        <w:rPr>
          <w:b w:val="0"/>
          <w:sz w:val="22"/>
          <w:u w:val="none"/>
        </w:rPr>
      </w:pPr>
      <w:r>
        <w:rPr>
          <w:b w:val="0"/>
          <w:sz w:val="22"/>
          <w:u w:val="none"/>
        </w:rPr>
        <w:t xml:space="preserve">Standard </w:t>
      </w:r>
      <w:r w:rsidRPr="00185D41">
        <w:rPr>
          <w:b w:val="0"/>
          <w:sz w:val="22"/>
          <w:u w:val="none"/>
        </w:rPr>
        <w:t>consultation (&gt;5 mins)</w:t>
      </w:r>
      <w:r w:rsidRPr="00185D41">
        <w:rPr>
          <w:b w:val="0"/>
          <w:sz w:val="22"/>
          <w:u w:val="none"/>
        </w:rPr>
        <w:tab/>
      </w:r>
      <w:r w:rsidRPr="00185D41">
        <w:rPr>
          <w:b w:val="0"/>
          <w:sz w:val="22"/>
          <w:u w:val="none"/>
        </w:rPr>
        <w:tab/>
      </w:r>
      <w:r w:rsidRPr="00185D41">
        <w:rPr>
          <w:b w:val="0"/>
          <w:sz w:val="22"/>
          <w:u w:val="none"/>
        </w:rPr>
        <w:tab/>
      </w:r>
      <w:r w:rsidRPr="00185D41">
        <w:rPr>
          <w:b w:val="0"/>
          <w:sz w:val="22"/>
          <w:u w:val="none"/>
        </w:rPr>
        <w:tab/>
      </w:r>
      <w:r>
        <w:rPr>
          <w:b w:val="0"/>
          <w:sz w:val="22"/>
          <w:u w:val="none"/>
        </w:rPr>
        <w:tab/>
      </w:r>
      <w:r w:rsidRPr="00185D41">
        <w:rPr>
          <w:b w:val="0"/>
          <w:sz w:val="22"/>
          <w:u w:val="none"/>
        </w:rPr>
        <w:t>$7</w:t>
      </w:r>
      <w:r w:rsidR="00937C60">
        <w:rPr>
          <w:b w:val="0"/>
          <w:sz w:val="22"/>
          <w:u w:val="none"/>
        </w:rPr>
        <w:t>9</w:t>
      </w:r>
      <w:r w:rsidRPr="00185D41">
        <w:rPr>
          <w:b w:val="0"/>
          <w:sz w:val="22"/>
          <w:u w:val="none"/>
        </w:rPr>
        <w:t>.00</w:t>
      </w:r>
    </w:p>
    <w:p w14:paraId="63F3FBB9" w14:textId="2DB588D8" w:rsidR="00E510D4" w:rsidRPr="00185D41" w:rsidRDefault="00E510D4" w:rsidP="00E510D4">
      <w:pPr>
        <w:pStyle w:val="Heading4"/>
        <w:rPr>
          <w:b w:val="0"/>
          <w:sz w:val="22"/>
          <w:u w:val="none"/>
        </w:rPr>
      </w:pPr>
      <w:r>
        <w:rPr>
          <w:b w:val="0"/>
          <w:sz w:val="22"/>
          <w:u w:val="none"/>
        </w:rPr>
        <w:t>Long</w:t>
      </w:r>
      <w:r w:rsidRPr="00185D41">
        <w:rPr>
          <w:b w:val="0"/>
          <w:sz w:val="22"/>
          <w:u w:val="none"/>
        </w:rPr>
        <w:t xml:space="preserve"> consultation (&gt;20 mins)</w:t>
      </w:r>
      <w:r w:rsidRPr="00185D41">
        <w:rPr>
          <w:b w:val="0"/>
          <w:sz w:val="22"/>
          <w:u w:val="none"/>
        </w:rPr>
        <w:tab/>
      </w:r>
      <w:r w:rsidRPr="00185D41">
        <w:rPr>
          <w:b w:val="0"/>
          <w:sz w:val="22"/>
          <w:u w:val="none"/>
        </w:rPr>
        <w:tab/>
      </w:r>
      <w:r w:rsidRPr="00185D41">
        <w:rPr>
          <w:b w:val="0"/>
          <w:sz w:val="22"/>
          <w:u w:val="none"/>
        </w:rPr>
        <w:tab/>
      </w:r>
      <w:r w:rsidRPr="00185D41">
        <w:rPr>
          <w:b w:val="0"/>
          <w:sz w:val="22"/>
          <w:u w:val="none"/>
        </w:rPr>
        <w:tab/>
      </w:r>
      <w:r>
        <w:rPr>
          <w:b w:val="0"/>
          <w:sz w:val="22"/>
          <w:u w:val="none"/>
        </w:rPr>
        <w:tab/>
      </w:r>
      <w:r w:rsidRPr="00185D41">
        <w:rPr>
          <w:b w:val="0"/>
          <w:sz w:val="22"/>
          <w:u w:val="none"/>
        </w:rPr>
        <w:t>$1</w:t>
      </w:r>
      <w:r>
        <w:rPr>
          <w:b w:val="0"/>
          <w:sz w:val="22"/>
          <w:u w:val="none"/>
        </w:rPr>
        <w:t>1</w:t>
      </w:r>
      <w:r w:rsidR="00937C60">
        <w:rPr>
          <w:b w:val="0"/>
          <w:sz w:val="22"/>
          <w:u w:val="none"/>
        </w:rPr>
        <w:t>6</w:t>
      </w:r>
      <w:r w:rsidRPr="00185D41">
        <w:rPr>
          <w:b w:val="0"/>
          <w:sz w:val="22"/>
          <w:u w:val="none"/>
        </w:rPr>
        <w:t>.00</w:t>
      </w:r>
    </w:p>
    <w:p w14:paraId="220CD36E" w14:textId="127AE03A" w:rsidR="00E510D4" w:rsidRPr="00185D41" w:rsidRDefault="00E510D4" w:rsidP="00E510D4">
      <w:pPr>
        <w:pStyle w:val="Heading4"/>
        <w:rPr>
          <w:b w:val="0"/>
          <w:sz w:val="22"/>
          <w:u w:val="none"/>
        </w:rPr>
      </w:pPr>
      <w:r w:rsidRPr="00185D41">
        <w:rPr>
          <w:b w:val="0"/>
          <w:sz w:val="22"/>
          <w:u w:val="none"/>
        </w:rPr>
        <w:t xml:space="preserve">Full Pensioner </w:t>
      </w:r>
      <w:r>
        <w:rPr>
          <w:b w:val="0"/>
          <w:sz w:val="22"/>
          <w:u w:val="none"/>
        </w:rPr>
        <w:t>– Standard Consultation</w:t>
      </w:r>
      <w:r>
        <w:rPr>
          <w:b w:val="0"/>
          <w:sz w:val="22"/>
          <w:u w:val="none"/>
        </w:rPr>
        <w:tab/>
      </w:r>
      <w:r>
        <w:rPr>
          <w:b w:val="0"/>
          <w:sz w:val="22"/>
          <w:u w:val="none"/>
        </w:rPr>
        <w:tab/>
      </w:r>
      <w:r>
        <w:rPr>
          <w:b w:val="0"/>
          <w:sz w:val="22"/>
          <w:u w:val="none"/>
        </w:rPr>
        <w:tab/>
      </w:r>
      <w:r>
        <w:rPr>
          <w:b w:val="0"/>
          <w:sz w:val="22"/>
          <w:u w:val="none"/>
        </w:rPr>
        <w:tab/>
      </w:r>
      <w:r w:rsidRPr="00185D41">
        <w:rPr>
          <w:b w:val="0"/>
          <w:sz w:val="22"/>
          <w:u w:val="none"/>
        </w:rPr>
        <w:t>$6</w:t>
      </w:r>
      <w:r w:rsidR="00937C60">
        <w:rPr>
          <w:b w:val="0"/>
          <w:sz w:val="22"/>
          <w:u w:val="none"/>
        </w:rPr>
        <w:t>6</w:t>
      </w:r>
      <w:r w:rsidRPr="00185D41">
        <w:rPr>
          <w:b w:val="0"/>
          <w:sz w:val="22"/>
          <w:u w:val="none"/>
        </w:rPr>
        <w:t>.00</w:t>
      </w:r>
    </w:p>
    <w:p w14:paraId="6117FA07" w14:textId="79DDD1EA" w:rsidR="00E510D4" w:rsidRPr="00185D41" w:rsidRDefault="00E510D4" w:rsidP="00E510D4">
      <w:pPr>
        <w:rPr>
          <w:sz w:val="22"/>
        </w:rPr>
      </w:pPr>
      <w:r w:rsidRPr="00185D41">
        <w:rPr>
          <w:sz w:val="22"/>
        </w:rPr>
        <w:t xml:space="preserve">Health Care Card </w:t>
      </w:r>
      <w:r>
        <w:rPr>
          <w:sz w:val="22"/>
        </w:rPr>
        <w:t>– Standard Consultation</w:t>
      </w:r>
      <w:r w:rsidRPr="00185D41">
        <w:rPr>
          <w:sz w:val="22"/>
        </w:rPr>
        <w:tab/>
      </w:r>
      <w:r w:rsidRPr="00185D41">
        <w:rPr>
          <w:sz w:val="22"/>
        </w:rPr>
        <w:tab/>
      </w:r>
      <w:r>
        <w:rPr>
          <w:sz w:val="22"/>
        </w:rPr>
        <w:tab/>
      </w:r>
      <w:r w:rsidRPr="00185D41">
        <w:rPr>
          <w:sz w:val="22"/>
        </w:rPr>
        <w:t>$</w:t>
      </w:r>
      <w:r w:rsidR="00937C60">
        <w:rPr>
          <w:sz w:val="22"/>
        </w:rPr>
        <w:t>71</w:t>
      </w:r>
      <w:r w:rsidRPr="00185D41">
        <w:rPr>
          <w:sz w:val="22"/>
        </w:rPr>
        <w:t>.00</w:t>
      </w:r>
    </w:p>
    <w:p w14:paraId="6FDFBAED" w14:textId="5ED916F9" w:rsidR="00E510D4" w:rsidRPr="00185D41" w:rsidRDefault="00E510D4" w:rsidP="00E510D4">
      <w:pPr>
        <w:pStyle w:val="Heading4"/>
        <w:rPr>
          <w:b w:val="0"/>
          <w:sz w:val="22"/>
          <w:u w:val="none"/>
        </w:rPr>
      </w:pPr>
      <w:r w:rsidRPr="00185D41">
        <w:rPr>
          <w:b w:val="0"/>
          <w:sz w:val="22"/>
          <w:u w:val="none"/>
        </w:rPr>
        <w:t xml:space="preserve">After hours </w:t>
      </w:r>
      <w:r>
        <w:rPr>
          <w:b w:val="0"/>
          <w:sz w:val="22"/>
          <w:u w:val="none"/>
        </w:rPr>
        <w:t>– between 6pm-11pm or 7am-8am</w:t>
      </w:r>
      <w:r w:rsidRPr="00185D41">
        <w:rPr>
          <w:b w:val="0"/>
          <w:sz w:val="22"/>
          <w:u w:val="none"/>
        </w:rPr>
        <w:tab/>
        <w:t xml:space="preserve">         </w:t>
      </w:r>
      <w:r>
        <w:rPr>
          <w:b w:val="0"/>
          <w:sz w:val="22"/>
          <w:u w:val="none"/>
        </w:rPr>
        <w:t xml:space="preserve">  </w:t>
      </w:r>
      <w:r>
        <w:rPr>
          <w:b w:val="0"/>
          <w:sz w:val="22"/>
          <w:u w:val="none"/>
        </w:rPr>
        <w:tab/>
      </w:r>
      <w:r>
        <w:rPr>
          <w:b w:val="0"/>
          <w:sz w:val="22"/>
          <w:u w:val="none"/>
        </w:rPr>
        <w:tab/>
      </w:r>
      <w:r w:rsidRPr="00185D41">
        <w:rPr>
          <w:b w:val="0"/>
          <w:sz w:val="22"/>
          <w:u w:val="none"/>
        </w:rPr>
        <w:t>$2</w:t>
      </w:r>
      <w:r w:rsidR="00937C60">
        <w:rPr>
          <w:b w:val="0"/>
          <w:sz w:val="22"/>
          <w:u w:val="none"/>
        </w:rPr>
        <w:t>4</w:t>
      </w:r>
      <w:r w:rsidRPr="00185D41">
        <w:rPr>
          <w:b w:val="0"/>
          <w:sz w:val="22"/>
          <w:u w:val="none"/>
        </w:rPr>
        <w:t>0.00</w:t>
      </w:r>
    </w:p>
    <w:p w14:paraId="751314E0" w14:textId="77777777" w:rsidR="00E510D4" w:rsidRDefault="00E510D4" w:rsidP="00E510D4">
      <w:pPr>
        <w:pStyle w:val="Heading4"/>
        <w:rPr>
          <w:b w:val="0"/>
          <w:sz w:val="22"/>
          <w:u w:val="none"/>
        </w:rPr>
      </w:pPr>
      <w:r w:rsidRPr="00185D41">
        <w:rPr>
          <w:b w:val="0"/>
          <w:sz w:val="22"/>
          <w:u w:val="none"/>
        </w:rPr>
        <w:t xml:space="preserve">After hours </w:t>
      </w:r>
      <w:r>
        <w:rPr>
          <w:b w:val="0"/>
          <w:sz w:val="22"/>
          <w:u w:val="none"/>
        </w:rPr>
        <w:t>– between 11pm-7am</w:t>
      </w:r>
      <w:r>
        <w:rPr>
          <w:b w:val="0"/>
          <w:sz w:val="22"/>
          <w:u w:val="none"/>
        </w:rPr>
        <w:tab/>
      </w:r>
      <w:r>
        <w:rPr>
          <w:b w:val="0"/>
          <w:sz w:val="22"/>
          <w:u w:val="none"/>
        </w:rPr>
        <w:tab/>
        <w:t xml:space="preserve">           </w:t>
      </w:r>
      <w:r>
        <w:rPr>
          <w:b w:val="0"/>
          <w:sz w:val="22"/>
          <w:u w:val="none"/>
        </w:rPr>
        <w:tab/>
      </w:r>
      <w:r>
        <w:rPr>
          <w:b w:val="0"/>
          <w:sz w:val="22"/>
          <w:u w:val="none"/>
        </w:rPr>
        <w:tab/>
      </w:r>
      <w:r w:rsidRPr="00185D41">
        <w:rPr>
          <w:b w:val="0"/>
          <w:sz w:val="22"/>
          <w:u w:val="none"/>
        </w:rPr>
        <w:t>$2</w:t>
      </w:r>
      <w:r>
        <w:rPr>
          <w:b w:val="0"/>
          <w:sz w:val="22"/>
          <w:u w:val="none"/>
        </w:rPr>
        <w:t>8</w:t>
      </w:r>
      <w:r w:rsidRPr="00185D41">
        <w:rPr>
          <w:b w:val="0"/>
          <w:sz w:val="22"/>
          <w:u w:val="none"/>
        </w:rPr>
        <w:t>0.00</w:t>
      </w:r>
    </w:p>
    <w:p w14:paraId="051DE6D4" w14:textId="77777777" w:rsidR="00937C60" w:rsidRPr="00937C60" w:rsidRDefault="00937C60" w:rsidP="00937C60"/>
    <w:p w14:paraId="7814BC19" w14:textId="2D439E9F" w:rsidR="00E510D4" w:rsidRDefault="002F6720" w:rsidP="00E510D4">
      <w:pPr>
        <w:pStyle w:val="Heading4"/>
        <w:rPr>
          <w:b w:val="0"/>
          <w:i/>
          <w:sz w:val="22"/>
          <w:u w:val="none"/>
        </w:rPr>
      </w:pPr>
      <w:r w:rsidRPr="00937C60">
        <w:rPr>
          <w:b w:val="0"/>
          <w:i/>
          <w:sz w:val="22"/>
          <w:u w:val="none"/>
        </w:rPr>
        <w:t xml:space="preserve">Children 5 years and under will be Bulk Billed for consultations during normal working hours. </w:t>
      </w:r>
    </w:p>
    <w:p w14:paraId="672D0FB5" w14:textId="77777777" w:rsidR="00937C60" w:rsidRPr="00937C60" w:rsidRDefault="00937C60" w:rsidP="00937C60">
      <w:pPr>
        <w:rPr>
          <w:sz w:val="13"/>
          <w:szCs w:val="13"/>
        </w:rPr>
      </w:pPr>
    </w:p>
    <w:p w14:paraId="4E810C7C" w14:textId="77777777" w:rsidR="00E510D4" w:rsidRPr="00937C60" w:rsidRDefault="00E510D4" w:rsidP="00E510D4">
      <w:pPr>
        <w:pStyle w:val="Heading4"/>
        <w:rPr>
          <w:b w:val="0"/>
          <w:u w:val="none"/>
        </w:rPr>
      </w:pPr>
      <w:r w:rsidRPr="00937C60">
        <w:rPr>
          <w:b w:val="0"/>
          <w:u w:val="none"/>
        </w:rPr>
        <w:t>For all other enquiries for procedures and miscellaneous surgery please ask our Receptionists.</w:t>
      </w:r>
    </w:p>
    <w:p w14:paraId="47C8BF32" w14:textId="77777777" w:rsidR="00E510D4" w:rsidRPr="00937C60" w:rsidRDefault="00E510D4" w:rsidP="00E510D4">
      <w:pPr>
        <w:rPr>
          <w:sz w:val="13"/>
          <w:szCs w:val="13"/>
        </w:rPr>
      </w:pPr>
    </w:p>
    <w:p w14:paraId="0BB9E92A" w14:textId="42EE7169" w:rsidR="00E510D4" w:rsidRPr="00937C60" w:rsidRDefault="00E510D4" w:rsidP="002F6720">
      <w:pPr>
        <w:pStyle w:val="Heading4"/>
        <w:rPr>
          <w:b w:val="0"/>
          <w:u w:val="none"/>
        </w:rPr>
      </w:pPr>
      <w:r w:rsidRPr="00937C60">
        <w:rPr>
          <w:b w:val="0"/>
          <w:u w:val="none"/>
        </w:rPr>
        <w:t xml:space="preserve">Payment should be made at the time of consultation.  We accept EFTPOS, Visa, Mastercard and personal cheques. If you are experiencing any special circumstances or hardship, please discuss this with the doctor at the time of consultation. A significant proportion of all fees charged is refunded overnight through Medicare directly into your nominated bank account.  Please ask the Receptionists if you are unsure how to </w:t>
      </w:r>
      <w:r w:rsidR="00937C60">
        <w:rPr>
          <w:b w:val="0"/>
          <w:u w:val="none"/>
        </w:rPr>
        <w:t>register your bank account details</w:t>
      </w:r>
      <w:r w:rsidRPr="00937C60">
        <w:rPr>
          <w:b w:val="0"/>
          <w:u w:val="none"/>
        </w:rPr>
        <w:t xml:space="preserve">.  NOTE that the full fee is charged for all ‘after hours’ consultations for ALL patients (including </w:t>
      </w:r>
      <w:r w:rsidR="00937C60">
        <w:rPr>
          <w:b w:val="0"/>
          <w:u w:val="none"/>
        </w:rPr>
        <w:t xml:space="preserve">children 5 years and under and </w:t>
      </w:r>
      <w:r w:rsidRPr="00937C60">
        <w:rPr>
          <w:b w:val="0"/>
          <w:u w:val="none"/>
        </w:rPr>
        <w:t>those on a pension).</w:t>
      </w:r>
    </w:p>
    <w:p w14:paraId="7632AA79" w14:textId="77777777" w:rsidR="00E510D4" w:rsidRDefault="00E510D4" w:rsidP="00E510D4">
      <w:pPr>
        <w:pStyle w:val="BodyText"/>
      </w:pPr>
    </w:p>
    <w:p w14:paraId="10C2E955" w14:textId="77777777" w:rsidR="00E510D4" w:rsidRPr="00B50B2D" w:rsidRDefault="00E510D4" w:rsidP="00E510D4">
      <w:pPr>
        <w:pStyle w:val="Heading3"/>
        <w:rPr>
          <w:u w:val="single"/>
        </w:rPr>
      </w:pPr>
      <w:r>
        <w:rPr>
          <w:u w:val="single"/>
        </w:rPr>
        <w:t>The Immunisation Schedule</w:t>
      </w:r>
    </w:p>
    <w:p w14:paraId="207E21A5" w14:textId="77777777" w:rsidR="00E510D4" w:rsidRPr="006610BD" w:rsidRDefault="00E510D4" w:rsidP="00E510D4">
      <w:pPr>
        <w:rPr>
          <w:sz w:val="21"/>
          <w:szCs w:val="21"/>
        </w:rPr>
      </w:pPr>
      <w:r w:rsidRPr="006610BD">
        <w:rPr>
          <w:sz w:val="21"/>
          <w:szCs w:val="21"/>
        </w:rPr>
        <w:t>As per NSW Health Immunisation Schedule – refer to attached sheet</w:t>
      </w:r>
    </w:p>
    <w:p w14:paraId="49985664" w14:textId="77777777" w:rsidR="00E510D4" w:rsidRPr="006610BD" w:rsidRDefault="00E510D4" w:rsidP="00E510D4">
      <w:pPr>
        <w:rPr>
          <w:sz w:val="21"/>
          <w:szCs w:val="21"/>
        </w:rPr>
      </w:pPr>
    </w:p>
    <w:p w14:paraId="0A216AFC" w14:textId="77777777" w:rsidR="00E510D4" w:rsidRPr="006610BD" w:rsidRDefault="00E510D4" w:rsidP="00E510D4">
      <w:pPr>
        <w:pStyle w:val="Heading4"/>
        <w:rPr>
          <w:b w:val="0"/>
          <w:sz w:val="21"/>
          <w:szCs w:val="21"/>
          <w:u w:val="none"/>
        </w:rPr>
      </w:pPr>
      <w:r w:rsidRPr="006610BD">
        <w:rPr>
          <w:b w:val="0"/>
          <w:sz w:val="21"/>
          <w:szCs w:val="21"/>
          <w:u w:val="none"/>
        </w:rPr>
        <w:t>Alstonville Clinic</w:t>
      </w:r>
      <w:r w:rsidRPr="006610BD">
        <w:rPr>
          <w:b w:val="0"/>
          <w:sz w:val="21"/>
          <w:szCs w:val="21"/>
          <w:u w:val="none"/>
        </w:rPr>
        <w:tab/>
      </w:r>
      <w:r w:rsidRPr="006610BD">
        <w:rPr>
          <w:b w:val="0"/>
          <w:sz w:val="21"/>
          <w:szCs w:val="21"/>
          <w:u w:val="none"/>
        </w:rPr>
        <w:tab/>
        <w:t>6628 0505 all hours</w:t>
      </w:r>
    </w:p>
    <w:p w14:paraId="3F120756" w14:textId="77777777" w:rsidR="00E510D4" w:rsidRPr="006610BD" w:rsidRDefault="00E510D4" w:rsidP="00E510D4">
      <w:pPr>
        <w:pStyle w:val="Heading4"/>
        <w:rPr>
          <w:b w:val="0"/>
          <w:sz w:val="21"/>
          <w:szCs w:val="21"/>
          <w:u w:val="none"/>
        </w:rPr>
      </w:pPr>
      <w:r w:rsidRPr="006610BD">
        <w:rPr>
          <w:b w:val="0"/>
          <w:sz w:val="21"/>
          <w:szCs w:val="21"/>
          <w:u w:val="none"/>
        </w:rPr>
        <w:t>Lismore Base Hospital</w:t>
      </w:r>
      <w:r w:rsidRPr="006610BD">
        <w:rPr>
          <w:b w:val="0"/>
          <w:sz w:val="21"/>
          <w:szCs w:val="21"/>
          <w:u w:val="none"/>
        </w:rPr>
        <w:tab/>
      </w:r>
      <w:r w:rsidRPr="006610BD">
        <w:rPr>
          <w:b w:val="0"/>
          <w:sz w:val="21"/>
          <w:szCs w:val="21"/>
          <w:u w:val="none"/>
        </w:rPr>
        <w:tab/>
        <w:t>6621 8000</w:t>
      </w:r>
    </w:p>
    <w:p w14:paraId="31B04B25" w14:textId="77777777" w:rsidR="00E510D4" w:rsidRPr="006610BD" w:rsidRDefault="00E510D4" w:rsidP="00E510D4">
      <w:pPr>
        <w:pStyle w:val="Heading4"/>
        <w:rPr>
          <w:b w:val="0"/>
          <w:sz w:val="21"/>
          <w:szCs w:val="21"/>
          <w:u w:val="none"/>
        </w:rPr>
      </w:pPr>
      <w:r w:rsidRPr="006610BD">
        <w:rPr>
          <w:b w:val="0"/>
          <w:sz w:val="21"/>
          <w:szCs w:val="21"/>
          <w:u w:val="none"/>
        </w:rPr>
        <w:t>Ambulance</w:t>
      </w:r>
      <w:r w:rsidRPr="006610BD">
        <w:rPr>
          <w:b w:val="0"/>
          <w:sz w:val="21"/>
          <w:szCs w:val="21"/>
          <w:u w:val="none"/>
        </w:rPr>
        <w:tab/>
      </w:r>
      <w:r w:rsidRPr="006610BD">
        <w:rPr>
          <w:b w:val="0"/>
          <w:sz w:val="21"/>
          <w:szCs w:val="21"/>
          <w:u w:val="none"/>
        </w:rPr>
        <w:tab/>
      </w:r>
      <w:r w:rsidRPr="006610BD">
        <w:rPr>
          <w:b w:val="0"/>
          <w:sz w:val="21"/>
          <w:szCs w:val="21"/>
          <w:u w:val="none"/>
        </w:rPr>
        <w:tab/>
        <w:t>13 12 33</w:t>
      </w:r>
    </w:p>
    <w:p w14:paraId="533F9DFC" w14:textId="77777777" w:rsidR="00E510D4" w:rsidRDefault="00E510D4" w:rsidP="00E510D4">
      <w:pPr>
        <w:pStyle w:val="Heading4"/>
        <w:rPr>
          <w:rFonts w:ascii="Lucida Grande" w:hAnsi="Lucida Grande"/>
          <w:u w:val="none"/>
        </w:rPr>
      </w:pPr>
    </w:p>
    <w:p w14:paraId="2DC05246" w14:textId="3455DA2C" w:rsidR="00937C60" w:rsidRPr="006610BD" w:rsidRDefault="00E510D4" w:rsidP="00E510D4">
      <w:pPr>
        <w:pStyle w:val="Heading4"/>
        <w:rPr>
          <w:b w:val="0"/>
          <w:sz w:val="21"/>
          <w:szCs w:val="21"/>
          <w:u w:val="none"/>
        </w:rPr>
      </w:pPr>
      <w:r w:rsidRPr="00185D41">
        <w:rPr>
          <w:i/>
          <w:sz w:val="22"/>
        </w:rPr>
        <w:t>Practice Staff – Nursing Sisters</w:t>
      </w:r>
      <w:r w:rsidRPr="006610BD">
        <w:rPr>
          <w:b w:val="0"/>
          <w:sz w:val="21"/>
          <w:szCs w:val="21"/>
          <w:u w:val="none"/>
        </w:rPr>
        <w:t xml:space="preserve">: </w:t>
      </w:r>
      <w:r w:rsidR="00937C60" w:rsidRPr="006610BD">
        <w:rPr>
          <w:b w:val="0"/>
          <w:sz w:val="21"/>
          <w:szCs w:val="21"/>
          <w:u w:val="none"/>
        </w:rPr>
        <w:t>Sr Janeen Morris RN (</w:t>
      </w:r>
      <w:r w:rsidR="00937C60" w:rsidRPr="006610BD">
        <w:rPr>
          <w:b w:val="0"/>
          <w:i/>
          <w:sz w:val="21"/>
          <w:szCs w:val="21"/>
          <w:u w:val="none"/>
        </w:rPr>
        <w:t>Head Practice Nurse)</w:t>
      </w:r>
    </w:p>
    <w:p w14:paraId="79B2F296" w14:textId="136731A4" w:rsidR="00E510D4" w:rsidRPr="006610BD" w:rsidRDefault="00E510D4" w:rsidP="00E510D4">
      <w:pPr>
        <w:pStyle w:val="Heading4"/>
        <w:rPr>
          <w:b w:val="0"/>
          <w:sz w:val="21"/>
          <w:szCs w:val="21"/>
          <w:u w:val="none"/>
        </w:rPr>
      </w:pPr>
      <w:r w:rsidRPr="006610BD">
        <w:rPr>
          <w:b w:val="0"/>
          <w:sz w:val="21"/>
          <w:szCs w:val="21"/>
          <w:u w:val="none"/>
        </w:rPr>
        <w:t xml:space="preserve">Sr Jenni Dolby RN, Sr Lyn Wade RN, Sr Wren Casement RN, </w:t>
      </w:r>
      <w:r w:rsidR="002F6720" w:rsidRPr="006610BD">
        <w:rPr>
          <w:b w:val="0"/>
          <w:sz w:val="21"/>
          <w:szCs w:val="21"/>
          <w:u w:val="none"/>
        </w:rPr>
        <w:t>Sr K</w:t>
      </w:r>
      <w:r w:rsidR="00937C60" w:rsidRPr="006610BD">
        <w:rPr>
          <w:b w:val="0"/>
          <w:sz w:val="21"/>
          <w:szCs w:val="21"/>
          <w:u w:val="none"/>
        </w:rPr>
        <w:t>a</w:t>
      </w:r>
      <w:r w:rsidR="002F6720" w:rsidRPr="006610BD">
        <w:rPr>
          <w:b w:val="0"/>
          <w:sz w:val="21"/>
          <w:szCs w:val="21"/>
          <w:u w:val="none"/>
        </w:rPr>
        <w:t xml:space="preserve">nnika Whitfeld RN, Sr Karen Creighton RN, </w:t>
      </w:r>
      <w:r w:rsidRPr="006610BD">
        <w:rPr>
          <w:b w:val="0"/>
          <w:sz w:val="21"/>
          <w:szCs w:val="21"/>
          <w:u w:val="none"/>
        </w:rPr>
        <w:t xml:space="preserve">Sr Donna Gibson RN </w:t>
      </w:r>
      <w:r w:rsidR="00937C60" w:rsidRPr="006610BD">
        <w:rPr>
          <w:b w:val="0"/>
          <w:sz w:val="21"/>
          <w:szCs w:val="21"/>
          <w:u w:val="none"/>
        </w:rPr>
        <w:t>(</w:t>
      </w:r>
      <w:r w:rsidRPr="006610BD">
        <w:rPr>
          <w:b w:val="0"/>
          <w:i/>
          <w:sz w:val="21"/>
          <w:szCs w:val="21"/>
          <w:u w:val="none"/>
        </w:rPr>
        <w:t>Diabetic Educator</w:t>
      </w:r>
      <w:r w:rsidR="00937C60" w:rsidRPr="006610BD">
        <w:rPr>
          <w:b w:val="0"/>
          <w:i/>
          <w:sz w:val="21"/>
          <w:szCs w:val="21"/>
          <w:u w:val="none"/>
        </w:rPr>
        <w:t>)</w:t>
      </w:r>
      <w:r w:rsidRPr="006610BD">
        <w:rPr>
          <w:b w:val="0"/>
          <w:i/>
          <w:sz w:val="21"/>
          <w:szCs w:val="21"/>
          <w:u w:val="none"/>
        </w:rPr>
        <w:t>.</w:t>
      </w:r>
    </w:p>
    <w:p w14:paraId="61115FF9" w14:textId="77777777" w:rsidR="00E510D4" w:rsidRDefault="00E510D4" w:rsidP="00E510D4">
      <w:pPr>
        <w:pStyle w:val="Heading4"/>
        <w:rPr>
          <w:rFonts w:ascii="Lucida Grande" w:hAnsi="Lucida Grande"/>
          <w:i/>
        </w:rPr>
      </w:pPr>
    </w:p>
    <w:p w14:paraId="3EED5D8D" w14:textId="11D235BC" w:rsidR="00937C60" w:rsidRPr="006610BD" w:rsidRDefault="00937C60" w:rsidP="00E510D4">
      <w:pPr>
        <w:pStyle w:val="Heading4"/>
        <w:rPr>
          <w:b w:val="0"/>
          <w:sz w:val="21"/>
          <w:szCs w:val="21"/>
          <w:u w:val="none"/>
        </w:rPr>
      </w:pPr>
      <w:r w:rsidRPr="00185D41">
        <w:rPr>
          <w:i/>
          <w:sz w:val="22"/>
        </w:rPr>
        <w:t xml:space="preserve">Practice Staff </w:t>
      </w:r>
      <w:r>
        <w:rPr>
          <w:i/>
          <w:sz w:val="22"/>
        </w:rPr>
        <w:t xml:space="preserve">- </w:t>
      </w:r>
      <w:r w:rsidR="00E510D4" w:rsidRPr="00185D41">
        <w:rPr>
          <w:i/>
          <w:sz w:val="22"/>
        </w:rPr>
        <w:t xml:space="preserve">Office </w:t>
      </w:r>
      <w:r>
        <w:rPr>
          <w:i/>
          <w:sz w:val="22"/>
        </w:rPr>
        <w:t>&amp; Reception</w:t>
      </w:r>
      <w:r w:rsidR="00E510D4" w:rsidRPr="00185D41">
        <w:rPr>
          <w:b w:val="0"/>
          <w:sz w:val="22"/>
          <w:u w:val="none"/>
        </w:rPr>
        <w:t xml:space="preserve">– </w:t>
      </w:r>
      <w:r w:rsidR="00E510D4" w:rsidRPr="006610BD">
        <w:rPr>
          <w:b w:val="0"/>
          <w:sz w:val="21"/>
          <w:szCs w:val="21"/>
          <w:u w:val="none"/>
        </w:rPr>
        <w:t>Helen Rankin Jarvie (</w:t>
      </w:r>
      <w:r w:rsidR="00E510D4" w:rsidRPr="006610BD">
        <w:rPr>
          <w:b w:val="0"/>
          <w:i/>
          <w:sz w:val="21"/>
          <w:szCs w:val="21"/>
          <w:u w:val="none"/>
        </w:rPr>
        <w:t>Practice Manager)</w:t>
      </w:r>
    </w:p>
    <w:p w14:paraId="729BBA7B" w14:textId="5C9F8FD1" w:rsidR="00E510D4" w:rsidRPr="006610BD" w:rsidRDefault="00E510D4" w:rsidP="00E510D4">
      <w:pPr>
        <w:pStyle w:val="Heading4"/>
        <w:rPr>
          <w:b w:val="0"/>
          <w:sz w:val="21"/>
          <w:szCs w:val="21"/>
          <w:u w:val="none"/>
        </w:rPr>
      </w:pPr>
      <w:r w:rsidRPr="006610BD">
        <w:rPr>
          <w:b w:val="0"/>
          <w:sz w:val="21"/>
          <w:szCs w:val="21"/>
          <w:u w:val="none"/>
        </w:rPr>
        <w:t xml:space="preserve">Angela </w:t>
      </w:r>
      <w:r w:rsidR="00937C60" w:rsidRPr="006610BD">
        <w:rPr>
          <w:b w:val="0"/>
          <w:sz w:val="21"/>
          <w:szCs w:val="21"/>
          <w:u w:val="none"/>
        </w:rPr>
        <w:t>Marriott</w:t>
      </w:r>
      <w:r w:rsidRPr="006610BD">
        <w:rPr>
          <w:b w:val="0"/>
          <w:sz w:val="21"/>
          <w:szCs w:val="21"/>
          <w:u w:val="none"/>
        </w:rPr>
        <w:t xml:space="preserve">, Kerrilee Brown, </w:t>
      </w:r>
      <w:r w:rsidR="002F6720" w:rsidRPr="006610BD">
        <w:rPr>
          <w:b w:val="0"/>
          <w:sz w:val="21"/>
          <w:szCs w:val="21"/>
          <w:u w:val="none"/>
        </w:rPr>
        <w:t xml:space="preserve">Karan Tucker, </w:t>
      </w:r>
      <w:r w:rsidRPr="006610BD">
        <w:rPr>
          <w:b w:val="0"/>
          <w:sz w:val="21"/>
          <w:szCs w:val="21"/>
          <w:u w:val="none"/>
        </w:rPr>
        <w:t xml:space="preserve">Sue Bryant, Regan Vidler, Narelle Clark, </w:t>
      </w:r>
      <w:r w:rsidR="002F6720" w:rsidRPr="006610BD">
        <w:rPr>
          <w:b w:val="0"/>
          <w:sz w:val="21"/>
          <w:szCs w:val="21"/>
          <w:u w:val="none"/>
        </w:rPr>
        <w:t>Cally McFadden, Jodie Dardengo</w:t>
      </w:r>
      <w:r w:rsidR="00937C60" w:rsidRPr="006610BD">
        <w:rPr>
          <w:b w:val="0"/>
          <w:sz w:val="21"/>
          <w:szCs w:val="21"/>
          <w:u w:val="none"/>
        </w:rPr>
        <w:t>.</w:t>
      </w:r>
    </w:p>
    <w:p w14:paraId="5B4DF785" w14:textId="77777777" w:rsidR="00E510D4" w:rsidRPr="00185D41" w:rsidRDefault="00E510D4" w:rsidP="00E510D4">
      <w:pPr>
        <w:rPr>
          <w:sz w:val="22"/>
        </w:rPr>
      </w:pPr>
    </w:p>
    <w:p w14:paraId="5CBBE183" w14:textId="035DD588" w:rsidR="00E510D4" w:rsidRPr="006610BD" w:rsidRDefault="00E510D4" w:rsidP="00E510D4">
      <w:pPr>
        <w:rPr>
          <w:sz w:val="22"/>
        </w:rPr>
      </w:pPr>
      <w:r w:rsidRPr="00185D41">
        <w:rPr>
          <w:b/>
          <w:i/>
          <w:sz w:val="22"/>
          <w:u w:val="single"/>
        </w:rPr>
        <w:t>Allied Health Professionals</w:t>
      </w:r>
      <w:r w:rsidRPr="00185D41">
        <w:rPr>
          <w:b/>
          <w:i/>
          <w:sz w:val="22"/>
        </w:rPr>
        <w:t xml:space="preserve"> – </w:t>
      </w:r>
      <w:r w:rsidRPr="006610BD">
        <w:rPr>
          <w:sz w:val="21"/>
          <w:szCs w:val="21"/>
        </w:rPr>
        <w:t xml:space="preserve">Carolyn Davis </w:t>
      </w:r>
      <w:r w:rsidR="002F6720" w:rsidRPr="006610BD">
        <w:rPr>
          <w:sz w:val="21"/>
          <w:szCs w:val="21"/>
        </w:rPr>
        <w:t>–</w:t>
      </w:r>
      <w:r w:rsidRPr="006610BD">
        <w:rPr>
          <w:sz w:val="21"/>
          <w:szCs w:val="21"/>
        </w:rPr>
        <w:t xml:space="preserve"> </w:t>
      </w:r>
      <w:r w:rsidRPr="006610BD">
        <w:rPr>
          <w:i/>
          <w:sz w:val="21"/>
          <w:szCs w:val="21"/>
        </w:rPr>
        <w:t>Dietitian</w:t>
      </w:r>
    </w:p>
    <w:sectPr w:rsidR="00E510D4" w:rsidRPr="006610BD" w:rsidSect="00FF3F40">
      <w:pgSz w:w="16840" w:h="11901" w:orient="landscape"/>
      <w:pgMar w:top="454" w:right="567" w:bottom="340" w:left="851" w:header="397" w:footer="340" w:gutter="0"/>
      <w:cols w:num="2" w:space="708" w:equalWidth="0">
        <w:col w:w="7229" w:space="757"/>
        <w:col w:w="749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D4"/>
    <w:rsid w:val="000859AF"/>
    <w:rsid w:val="001E3F29"/>
    <w:rsid w:val="002F6720"/>
    <w:rsid w:val="005525BE"/>
    <w:rsid w:val="006610BD"/>
    <w:rsid w:val="00937C60"/>
    <w:rsid w:val="00CC10C0"/>
    <w:rsid w:val="00E51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C340E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0D4"/>
    <w:rPr>
      <w:rFonts w:ascii="Times" w:eastAsia="Times" w:hAnsi="Times" w:cs="Times New Roman"/>
      <w:szCs w:val="20"/>
      <w:lang w:val="en-AU"/>
    </w:rPr>
  </w:style>
  <w:style w:type="paragraph" w:styleId="Heading1">
    <w:name w:val="heading 1"/>
    <w:basedOn w:val="Normal"/>
    <w:next w:val="Normal"/>
    <w:link w:val="Heading1Char"/>
    <w:qFormat/>
    <w:rsid w:val="00E510D4"/>
    <w:pPr>
      <w:keepNext/>
      <w:jc w:val="center"/>
      <w:outlineLvl w:val="0"/>
    </w:pPr>
    <w:rPr>
      <w:i/>
    </w:rPr>
  </w:style>
  <w:style w:type="paragraph" w:styleId="Heading2">
    <w:name w:val="heading 2"/>
    <w:basedOn w:val="Normal"/>
    <w:next w:val="Normal"/>
    <w:link w:val="Heading2Char"/>
    <w:qFormat/>
    <w:rsid w:val="00E510D4"/>
    <w:pPr>
      <w:keepNext/>
      <w:jc w:val="center"/>
      <w:outlineLvl w:val="1"/>
    </w:pPr>
    <w:rPr>
      <w:b/>
      <w:i/>
    </w:rPr>
  </w:style>
  <w:style w:type="paragraph" w:styleId="Heading3">
    <w:name w:val="heading 3"/>
    <w:basedOn w:val="Normal"/>
    <w:next w:val="Normal"/>
    <w:link w:val="Heading3Char"/>
    <w:qFormat/>
    <w:rsid w:val="00E510D4"/>
    <w:pPr>
      <w:keepNext/>
      <w:outlineLvl w:val="2"/>
    </w:pPr>
    <w:rPr>
      <w:b/>
      <w:i/>
    </w:rPr>
  </w:style>
  <w:style w:type="paragraph" w:styleId="Heading4">
    <w:name w:val="heading 4"/>
    <w:basedOn w:val="Normal"/>
    <w:next w:val="Normal"/>
    <w:link w:val="Heading4Char"/>
    <w:qFormat/>
    <w:rsid w:val="00E510D4"/>
    <w:pPr>
      <w:keepNext/>
      <w:outlineLvl w:val="3"/>
    </w:pPr>
    <w:rPr>
      <w:b/>
      <w:sz w:val="20"/>
      <w:u w:val="single"/>
    </w:rPr>
  </w:style>
  <w:style w:type="paragraph" w:styleId="Heading5">
    <w:name w:val="heading 5"/>
    <w:basedOn w:val="Normal"/>
    <w:next w:val="Normal"/>
    <w:link w:val="Heading5Char"/>
    <w:qFormat/>
    <w:rsid w:val="00E510D4"/>
    <w:pPr>
      <w:keepNext/>
      <w:outlineLvl w:val="4"/>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10D4"/>
    <w:rPr>
      <w:rFonts w:ascii="Times" w:eastAsia="Times" w:hAnsi="Times" w:cs="Times New Roman"/>
      <w:i/>
      <w:szCs w:val="20"/>
      <w:lang w:val="en-AU"/>
    </w:rPr>
  </w:style>
  <w:style w:type="character" w:customStyle="1" w:styleId="Heading2Char">
    <w:name w:val="Heading 2 Char"/>
    <w:basedOn w:val="DefaultParagraphFont"/>
    <w:link w:val="Heading2"/>
    <w:rsid w:val="00E510D4"/>
    <w:rPr>
      <w:rFonts w:ascii="Times" w:eastAsia="Times" w:hAnsi="Times" w:cs="Times New Roman"/>
      <w:b/>
      <w:i/>
      <w:szCs w:val="20"/>
      <w:lang w:val="en-AU"/>
    </w:rPr>
  </w:style>
  <w:style w:type="character" w:customStyle="1" w:styleId="Heading3Char">
    <w:name w:val="Heading 3 Char"/>
    <w:basedOn w:val="DefaultParagraphFont"/>
    <w:link w:val="Heading3"/>
    <w:rsid w:val="00E510D4"/>
    <w:rPr>
      <w:rFonts w:ascii="Times" w:eastAsia="Times" w:hAnsi="Times" w:cs="Times New Roman"/>
      <w:b/>
      <w:i/>
      <w:szCs w:val="20"/>
      <w:lang w:val="en-AU"/>
    </w:rPr>
  </w:style>
  <w:style w:type="character" w:customStyle="1" w:styleId="Heading4Char">
    <w:name w:val="Heading 4 Char"/>
    <w:basedOn w:val="DefaultParagraphFont"/>
    <w:link w:val="Heading4"/>
    <w:rsid w:val="00E510D4"/>
    <w:rPr>
      <w:rFonts w:ascii="Times" w:eastAsia="Times" w:hAnsi="Times" w:cs="Times New Roman"/>
      <w:b/>
      <w:sz w:val="20"/>
      <w:szCs w:val="20"/>
      <w:u w:val="single"/>
      <w:lang w:val="en-AU"/>
    </w:rPr>
  </w:style>
  <w:style w:type="character" w:customStyle="1" w:styleId="Heading5Char">
    <w:name w:val="Heading 5 Char"/>
    <w:basedOn w:val="DefaultParagraphFont"/>
    <w:link w:val="Heading5"/>
    <w:rsid w:val="00E510D4"/>
    <w:rPr>
      <w:rFonts w:ascii="Times" w:eastAsia="Times" w:hAnsi="Times" w:cs="Times New Roman"/>
      <w:b/>
      <w:i/>
      <w:szCs w:val="20"/>
      <w:u w:val="single"/>
      <w:lang w:val="en-AU"/>
    </w:rPr>
  </w:style>
  <w:style w:type="character" w:styleId="Hyperlink">
    <w:name w:val="Hyperlink"/>
    <w:rsid w:val="00E510D4"/>
    <w:rPr>
      <w:color w:val="0000FF"/>
      <w:u w:val="single"/>
    </w:rPr>
  </w:style>
  <w:style w:type="paragraph" w:styleId="BodyText">
    <w:name w:val="Body Text"/>
    <w:basedOn w:val="Normal"/>
    <w:link w:val="BodyTextChar"/>
    <w:rsid w:val="00E510D4"/>
    <w:rPr>
      <w:sz w:val="20"/>
    </w:rPr>
  </w:style>
  <w:style w:type="character" w:customStyle="1" w:styleId="BodyTextChar">
    <w:name w:val="Body Text Char"/>
    <w:basedOn w:val="DefaultParagraphFont"/>
    <w:link w:val="BodyText"/>
    <w:rsid w:val="00E510D4"/>
    <w:rPr>
      <w:rFonts w:ascii="Times" w:eastAsia="Times" w:hAnsi="Times" w:cs="Times New Roman"/>
      <w:sz w:val="20"/>
      <w:szCs w:val="20"/>
      <w:lang w:val="en-AU"/>
    </w:rPr>
  </w:style>
  <w:style w:type="paragraph" w:styleId="BodyText2">
    <w:name w:val="Body Text 2"/>
    <w:basedOn w:val="Normal"/>
    <w:link w:val="BodyText2Char"/>
    <w:uiPriority w:val="99"/>
    <w:unhideWhenUsed/>
    <w:rsid w:val="00E510D4"/>
    <w:pPr>
      <w:spacing w:after="120" w:line="480" w:lineRule="auto"/>
    </w:pPr>
  </w:style>
  <w:style w:type="character" w:customStyle="1" w:styleId="BodyText2Char">
    <w:name w:val="Body Text 2 Char"/>
    <w:basedOn w:val="DefaultParagraphFont"/>
    <w:link w:val="BodyText2"/>
    <w:uiPriority w:val="99"/>
    <w:rsid w:val="00E510D4"/>
    <w:rPr>
      <w:rFonts w:ascii="Times" w:eastAsia="Times" w:hAnsi="Times"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hyperlink" Target="mailto:manager@alstonvilleclinic.com.a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1314</Words>
  <Characters>7494</Characters>
  <Application>Microsoft Macintosh Word</Application>
  <DocSecurity>0</DocSecurity>
  <Lines>62</Lines>
  <Paragraphs>17</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61 Main Street						The Annexe</vt:lpstr>
      <vt:lpstr>Alstonville						2/4 The Avenue</vt:lpstr>
      <vt:lpstr>    Fax: 	(02) 6628 5627					Phone: 	(02) 6628 1422</vt:lpstr>
      <vt:lpstr>Email: 	manager@alstonvilleclinic.com.au		Fax: 	(02) 6628 1950</vt:lpstr>
      <vt:lpstr>        Dr Tony Lembke.			Dr Luke Hogan </vt:lpstr>
      <vt:lpstr>        Dr Michael Leslie 			Dr Jimmy C.M. Chiu </vt:lpstr>
      <vt:lpstr>        Dr Paul Earner				Dr Alison Skimmings</vt:lpstr>
      <vt:lpstr>    </vt:lpstr>
      <vt:lpstr>    Surgery Hours</vt:lpstr>
      <vt:lpstr>    After Hours – Phone 6628 0505</vt:lpstr>
      <vt:lpstr>    Appointments</vt:lpstr>
      <vt:lpstr>    </vt:lpstr>
      <vt:lpstr>    Reminder system</vt:lpstr>
      <vt:lpstr>    </vt:lpstr>
      <vt:lpstr>    Telephoning your Doctor</vt:lpstr>
      <vt:lpstr>    </vt:lpstr>
      <vt:lpstr>    Preventative medicine</vt:lpstr>
      <vt:lpstr>    Sterilisation</vt:lpstr>
      <vt:lpstr>    Periodic Health Examinations</vt:lpstr>
      <vt:lpstr>    Travel Advice</vt:lpstr>
      <vt:lpstr>    Home Visits</vt:lpstr>
      <vt:lpstr>    Hospital Visits</vt:lpstr>
      <vt:lpstr>    Repeat Prescriptions</vt:lpstr>
      <vt:lpstr>    MyHR</vt:lpstr>
      <vt:lpstr>    We recommend people with a chronic health condition, pregnant women, and people </vt:lpstr>
      <vt:lpstr>    Suggestions and Complaints</vt:lpstr>
      <vt:lpstr>        Schedule of Fees</vt:lpstr>
      <vt:lpstr>        The Immunisation Schedule</vt:lpstr>
    </vt:vector>
  </TitlesOfParts>
  <Company>Alstonville Clinic</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Manager</dc:creator>
  <cp:keywords/>
  <dc:description/>
  <cp:lastModifiedBy>Jimmy Chiu</cp:lastModifiedBy>
  <cp:revision>4</cp:revision>
  <dcterms:created xsi:type="dcterms:W3CDTF">2015-06-18T05:39:00Z</dcterms:created>
  <dcterms:modified xsi:type="dcterms:W3CDTF">2017-02-20T04:27:00Z</dcterms:modified>
</cp:coreProperties>
</file>